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Times New Roman"/>
          <w:color w:val="FF0000"/>
          <w:kern w:val="0"/>
          <w:sz w:val="27"/>
          <w:szCs w:val="27"/>
        </w:rPr>
      </w:pPr>
      <w:r>
        <w:rPr>
          <w:rFonts w:hint="eastAsia" w:ascii="微软雅黑" w:hAnsi="微软雅黑" w:eastAsia="微软雅黑" w:cs="Times New Roman"/>
          <w:color w:val="FF0000"/>
          <w:kern w:val="0"/>
          <w:sz w:val="27"/>
          <w:szCs w:val="27"/>
        </w:rPr>
        <w:t>最高法修改十八件执行类司法解释的决定（全文5.8万字）</w:t>
      </w:r>
    </w:p>
    <w:p>
      <w:pPr>
        <w:widowControl/>
        <w:jc w:val="left"/>
        <w:rPr>
          <w:rFonts w:ascii="微软雅黑" w:hAnsi="微软雅黑" w:eastAsia="微软雅黑" w:cs="Times New Roman"/>
          <w:color w:val="FF0000"/>
          <w:kern w:val="0"/>
          <w:sz w:val="27"/>
          <w:szCs w:val="27"/>
        </w:rPr>
      </w:pPr>
    </w:p>
    <w:p>
      <w:pPr>
        <w:widowControl/>
        <w:jc w:val="left"/>
        <w:rPr>
          <w:rFonts w:ascii="宋体" w:hAnsi="宋体" w:eastAsia="宋体" w:cs="Times New Roman"/>
          <w:kern w:val="0"/>
          <w:sz w:val="20"/>
          <w:szCs w:val="20"/>
        </w:rPr>
      </w:pPr>
      <w:r>
        <w:rPr>
          <w:rFonts w:hint="eastAsia" w:ascii="微软雅黑" w:hAnsi="微软雅黑" w:eastAsia="微软雅黑" w:cs="Times New Roman"/>
          <w:color w:val="2F2F2F"/>
          <w:kern w:val="0"/>
          <w:sz w:val="27"/>
          <w:szCs w:val="27"/>
        </w:rPr>
        <w:t>　</w:t>
      </w:r>
      <w:r>
        <w:rPr>
          <w:rFonts w:hint="eastAsia" w:ascii="微软雅黑" w:hAnsi="微软雅黑" w:eastAsia="微软雅黑" w:cs="Times New Roman"/>
          <w:color w:val="2F2F2F"/>
          <w:kern w:val="0"/>
          <w:sz w:val="27"/>
          <w:szCs w:val="27"/>
          <w:shd w:val="clear" w:color="auto" w:fill="FFFFFF"/>
        </w:rPr>
        <w:t>《最高人民法院关于修改〈最高人民法院关于人民法院扣押铁路运输货物若干问题的规定〉等十八件执行类司法解释的决定》已于2020年12月23日由最高人民法院审判委员会第1823次会议通过，现予公布，自2021年1月1日起施行。</w:t>
      </w:r>
      <w:r>
        <w:rPr>
          <w:rFonts w:hint="eastAsia" w:ascii="微软雅黑" w:hAnsi="微软雅黑" w:eastAsia="微软雅黑" w:cs="Times New Roman"/>
          <w:color w:val="2F2F2F"/>
          <w:kern w:val="0"/>
          <w:sz w:val="27"/>
          <w:szCs w:val="27"/>
        </w:rPr>
        <w:br w:type="textWrapping"/>
      </w:r>
    </w:p>
    <w:p>
      <w:pPr>
        <w:widowControl/>
        <w:jc w:val="left"/>
        <w:rPr>
          <w:rFonts w:ascii="微软雅黑" w:hAnsi="微软雅黑" w:eastAsia="微软雅黑" w:cs="Times New Roman"/>
          <w:color w:val="2F2F2F"/>
          <w:kern w:val="0"/>
          <w:sz w:val="27"/>
          <w:szCs w:val="27"/>
        </w:rPr>
      </w:pPr>
    </w:p>
    <w:p>
      <w:pPr>
        <w:widowControl/>
        <w:spacing w:after="150"/>
        <w:jc w:val="righ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最高人民法院</w:t>
      </w:r>
    </w:p>
    <w:p>
      <w:pPr>
        <w:widowControl/>
        <w:jc w:val="righ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2020年12月29日</w:t>
      </w:r>
    </w:p>
    <w:p>
      <w:pPr>
        <w:widowControl/>
        <w:jc w:val="left"/>
        <w:rPr>
          <w:rFonts w:ascii="微软雅黑" w:hAnsi="微软雅黑" w:eastAsia="微软雅黑" w:cs="Times New Roman"/>
          <w:color w:val="2F2F2F"/>
          <w:kern w:val="0"/>
          <w:sz w:val="27"/>
          <w:szCs w:val="27"/>
        </w:rPr>
      </w:pPr>
    </w:p>
    <w:p>
      <w:pPr>
        <w:widowControl/>
        <w:spacing w:after="150"/>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法释〔2020〕21号</w:t>
      </w:r>
    </w:p>
    <w:p>
      <w:pPr>
        <w:widowControl/>
        <w:jc w:val="center"/>
        <w:rPr>
          <w:rFonts w:ascii="微软雅黑" w:hAnsi="微软雅黑" w:eastAsia="微软雅黑" w:cs="Times New Roman"/>
          <w:color w:val="2F2F2F"/>
          <w:kern w:val="0"/>
          <w:sz w:val="27"/>
          <w:szCs w:val="27"/>
        </w:rPr>
      </w:pPr>
    </w:p>
    <w:p>
      <w:pPr>
        <w:widowControl/>
        <w:jc w:val="center"/>
        <w:rPr>
          <w:rFonts w:ascii="微软雅黑" w:hAnsi="微软雅黑" w:eastAsia="微软雅黑" w:cs="Times New Roman"/>
          <w:color w:val="2F2F2F"/>
          <w:kern w:val="0"/>
          <w:sz w:val="27"/>
          <w:szCs w:val="27"/>
        </w:rPr>
      </w:pPr>
      <w:bookmarkStart w:id="0" w:name="_GoBack"/>
      <w:bookmarkEnd w:id="0"/>
      <w:r>
        <w:rPr>
          <w:rFonts w:hint="eastAsia" w:ascii="微软雅黑" w:hAnsi="微软雅黑" w:eastAsia="微软雅黑" w:cs="Times New Roman"/>
          <w:b/>
          <w:bCs/>
          <w:color w:val="2F2F2F"/>
          <w:kern w:val="0"/>
          <w:sz w:val="27"/>
          <w:szCs w:val="27"/>
        </w:rPr>
        <w:t>最高人民法院关于修改</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2F2F2F"/>
          <w:kern w:val="0"/>
          <w:sz w:val="27"/>
          <w:szCs w:val="27"/>
        </w:rPr>
        <w:t>《最高人民法院关于人民法院扣押铁路运输货物</w:t>
      </w:r>
    </w:p>
    <w:p>
      <w:pPr>
        <w:widowControl/>
        <w:tabs>
          <w:tab w:val="center" w:pos="4150"/>
          <w:tab w:val="right" w:pos="8300"/>
        </w:tabs>
        <w:jc w:val="left"/>
        <w:rPr>
          <w:rFonts w:ascii="微软雅黑" w:hAnsi="微软雅黑" w:eastAsia="微软雅黑" w:cs="Times New Roman"/>
          <w:color w:val="2F2F2F"/>
          <w:kern w:val="0"/>
          <w:sz w:val="27"/>
          <w:szCs w:val="27"/>
        </w:rPr>
      </w:pPr>
      <w:r>
        <w:rPr>
          <w:rFonts w:ascii="微软雅黑" w:hAnsi="微软雅黑" w:eastAsia="微软雅黑" w:cs="Times New Roman"/>
          <w:b/>
          <w:bCs/>
          <w:color w:val="2F2F2F"/>
          <w:kern w:val="0"/>
          <w:sz w:val="27"/>
          <w:szCs w:val="27"/>
        </w:rPr>
        <w:tab/>
      </w:r>
      <w:r>
        <w:rPr>
          <w:rFonts w:hint="eastAsia" w:ascii="微软雅黑" w:hAnsi="微软雅黑" w:eastAsia="微软雅黑" w:cs="Times New Roman"/>
          <w:b/>
          <w:bCs/>
          <w:color w:val="2F2F2F"/>
          <w:kern w:val="0"/>
          <w:sz w:val="27"/>
          <w:szCs w:val="27"/>
        </w:rPr>
        <w:t>若干问题的规定》等十八件执行类司法解释的决定</w:t>
      </w:r>
      <w:r>
        <w:rPr>
          <w:rFonts w:ascii="微软雅黑" w:hAnsi="微软雅黑" w:eastAsia="微软雅黑" w:cs="Times New Roman"/>
          <w:b/>
          <w:bCs/>
          <w:color w:val="2F2F2F"/>
          <w:kern w:val="0"/>
          <w:sz w:val="27"/>
          <w:szCs w:val="27"/>
        </w:rPr>
        <w:tab/>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（2020年12月23日最高人民法院审判委员会</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第1823次会议通过，自2021年1月1日起施行）</w:t>
      </w:r>
    </w:p>
    <w:p>
      <w:pPr>
        <w:widowControl/>
        <w:jc w:val="left"/>
        <w:rPr>
          <w:rFonts w:ascii="微软雅黑" w:hAnsi="微软雅黑" w:eastAsia="微软雅黑" w:cs="Times New Roman"/>
          <w:color w:val="2F2F2F"/>
          <w:kern w:val="0"/>
          <w:sz w:val="27"/>
          <w:szCs w:val="27"/>
        </w:rPr>
      </w:pPr>
    </w:p>
    <w:p>
      <w:pPr>
        <w:widowControl/>
        <w:spacing w:after="150"/>
        <w:jc w:val="lef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7"/>
          <w:szCs w:val="27"/>
        </w:rPr>
        <w:t>　　根据审判、执行实践需要，经最高人民法院审判委员会第1823次会议决定，对《最高人民法院关于人民法院扣押铁路运输货物若干问题的规定》等十八件司法解释作如下修改：</w:t>
      </w:r>
    </w:p>
    <w:p>
      <w:pPr>
        <w:widowControl/>
        <w:jc w:val="left"/>
        <w:rPr>
          <w:rFonts w:ascii="宋体" w:hAnsi="宋体" w:eastAsia="宋体" w:cs="Times New Roman"/>
          <w:kern w:val="0"/>
          <w:sz w:val="20"/>
          <w:szCs w:val="20"/>
        </w:rPr>
      </w:pPr>
      <w:r>
        <w:rPr>
          <w:rFonts w:hint="eastAsia" w:ascii="微软雅黑" w:hAnsi="微软雅黑" w:eastAsia="微软雅黑" w:cs="Times New Roman"/>
          <w:color w:val="2F2F2F"/>
          <w:kern w:val="0"/>
          <w:sz w:val="27"/>
          <w:szCs w:val="27"/>
          <w:shd w:val="clear" w:color="auto" w:fill="FFFFFF"/>
        </w:rPr>
        <w:t>　　一、修改《最高人民法院关于人民法院扣押铁路运输货物若干问题的规定》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人民法院一般不应在中途站、中转站扣押铁路运输货物。必要时，在不影响铁路正常运输秩序、不损害其他自然人、法人和非法人组织合法权益的情况下，可在最近中转编组站或有条件的车站扣押。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裁定扣押国际铁路联运货物，应当通知铁路运输企业、海关、边防、商检等有关部门协助执行。属于进口货物的，人民法院应当向我国进口国（边）境站、到货站或有关部门送达裁定书副本和协助执行通知书；属于出口货物的，在货物发送前应当向发货站或有关部门送达，在货物发送后未出我国国（边）境前，应当向我国出境站或有关部门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二、修改《最高人民法院关于产业工会、基层工会是否具备社团法人资格和工会经费集中户可否冻结划拨问题的批复》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1.将名称修改为：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“最高人民法院关于产业工会、基层工会是否具备社会团体法人资格和工会经费集中户可否冻结划拨问题的批复”。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“山东等省高级人民法院就审判工作中如何认定产业工会、基层工会的社会团体法人资格和对工会财产、经费查封、扣押、冻结、划拨的问题，向我院请示。经研究，批复如下：”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对外发生的经济纠纷，各自承担民事责任。上级工会对基层工会是否具备法律规定的社会团体法人的条件审查不严或不实，应当承担与其过错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三、修改《最高人民法院关于人民法院能否对信用证开证保证金采取冻结和扣划措施问题的规定》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四、修改《最高人民法院关于对被执行人存在银行的凭证式国库券可否采取执行措施问题的批复》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将正文第二段修改为：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五、修改《最高人民法院关于人民法院执行工作若干问题的规定（试行）》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1.将第2条修改为：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“执行机构负责执行下列生效法律文书：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（1）人民法院民事、行政判决、裁定、调解书，民事制裁决定、支付令，以及刑事附带民事判决、裁定、调解书，刑事裁判涉财产部分；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（2）依法应由人民法院执行的行政处罚决定、行政处理决定；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（3）我国仲裁机构作出的仲裁裁决和调解书，人民法院依据《中华人民共和国仲裁法》有关规定作出的财产保全和证据保全裁定；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（4）公证机关依法赋予强制执行效力的债权文书；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（5）经人民法院裁定承认其效力的外国法院作出的判决、裁定，以及国外仲裁机构作出的仲裁裁决；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（6）法律规定由人民法院执行的其他法律文书。”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2.将第3条修改为：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“人民法院在审理民事、行政案件中作出的财产保全和先予执行裁定，一般应当移送执行机构实施。”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3.删除第6条、第10条、第28条至第32条、第38条、第39条、第41条至第43条、第45条至第47条、第55条、第70条至第84条、第86条、第87条、第89条、第90条、第92条至第99条、第102条、第111条至第124条。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4.将第8条修改为：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“执行人员执行公务时，应向有关人员出示工作证件，并按规定着装。必要时应由司法警察参加。”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5.将第18条修改为：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“人民法院受理执行案件应当符合下列条件：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（1）申请或移送执行的法律文书已经生效；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（2）申请执行人是生效法律文书确定的权利人或其继承人、权利承受人；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（3）申请执行的法律文书有给付内容，且执行标的和被执行人明确；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（4）义务人在生效法律文书确定的期限内未履行义务；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（5）属于受申请执行的人民法院管辖。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人民法院对符合上述条件的申请，应当在七日内予以立案；不符合上述条件之一的，应当在七日内裁定不予受理。”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6.将第20条修改为：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“申请执行，应向人民法院提交下列文件和证件：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（1）申请执行书。申请执行书中应当写明申请执行的理由、事项、执行标的，以及申请执行人所了解的被执行人的财产状况。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申请执行人书写申请执行书确有困难的，可以口头提出申请。人民法院接待人员对口头申请应当制作笔录，由申请执行人签字或盖章。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外国一方当事人申请执行的，应当提交中文申请执行书。当事人所在国与我国缔结或共同参加的司法协助条约有特别规定的，按照条约规定办理。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（2）生效法律文书副本。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（3）申请执行人的身份证明。自然人申请的，应当出示居民身份证；法人申请的，应当提交法人营业执照副本和法定代表人身份证明；非法人组织申请的，应当提交营业执照副本和主要负责人身份证明。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（4）继承人或权利承受人申请执行的，应当提交继承或承受权利的证明文件。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（5）其他应当提交的文件或证件。”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7.将第22条修改为：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“申请执行人可以委托代理人代为申请执行。委托代理的，应当向人民法院提交经委托人签字或盖章的授权委托书，写明代理人的姓名或者名称、代理事项、权限和期限。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委托代理人代为放弃、变更民事权利，或代为进行执行和解，或代为收取执行款项的，应当有委托人的特别授权。”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8.将第23条修改为：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“执行申请费的收取按照《诉讼费用交纳办法》办理。”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9.将“四、执行前的准备和对被执行人财产状况的查明”修改为“四、执行前的准备”。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10.将第24条修改为：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“人民法院应当在收到申请执行书或者移交执行书后十日内发出执行通知。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执行通知中除应责令被执行人履行法律文书确定的义务外，还应通知其承担民事诉讼法第二百五十三条规定的迟延履行利息或者迟延履行金。”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11.将第26条修改为：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“被执行人未按执行通知书履行生效法律文书确定的义务的，应当及时采取执行措施。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人民法院采取执行措施，应当制作相应法律文书，送达被执行人。”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12.将第35条修改为：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13.将第54条修改为：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“被执行人在其独资开办的法人企业中拥有的投资权益被冻结后，人民法院可以直接裁定予以转让，以转让所得清偿其对申请执行人的债务。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人民法院也可允许并监督被执行人自行转让其投资权益或股权，将转让所得收益用于清偿对申请执行人的债务。”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14.将第57条修改为：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“生效法律文书确定被执行人交付特定标的物的，应当执行原物。原物被隐匿或非法转移的，人民法院有权责令其交出。原物确已毁损或灭失的，经双方当事人同意，可以折价赔偿。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双方当事人对折价赔偿不能协商一致的，人民法院应当终结执行程序。申请执行人可以另行起诉。”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15.将第58条修改为：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关组织或者个人持有法律文书指定交付的财物或票证，在接到人民法院协助执行通知书或通知书后，协同被执行人转移财物或票证的，人民法院有权责令其限期追回；逾期未追回的，应当裁定其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16.将第59条修改为：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“被执行人的财产经拍卖、变卖或裁定以物抵债后，需从现占有人处交付给买受人或申请执行人的，适用民事诉讼法第二百四十九条、第二百五十条和本规定第41条、第42条的规定。”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17.将“八、对案外人异议的处理”“九、被执行主体的变更和追加”标题删除。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18.将“十、执行担保和执行和解”修改为“八、执行担保”。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19.将第100条修改为：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“被执行人或其他人有下列拒不履行生效法律文书或者妨害执行行为之一的，人民法院可以依照民事诉讼法第一百一十一条的规定处理：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（1）隐藏、转移、变卖、毁损向人民法院提供执行担保的财产的；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（2）案外人与被执行人恶意串通转移被执行人财产的；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（3）故意撕毁人民法院执行公告、封条的；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（4）伪造、隐藏、毁灭有关被执行人履行能力的重要证据，妨碍人民法院查明被执行人财产状况的；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（5）指使、贿买、胁迫他人对被执行人的财产状况和履行义务的能力问题作伪证的；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（6）妨碍人民法院依法搜查的；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（7）以暴力、威胁或其他方法妨碍或抗拒执行的；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（8）哄闹、冲击执行现场的；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（9）对人民法院执行人员或协助执行人员进行侮辱、诽谤、诬陷、围攻、威胁、殴打或者打击报复的；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（10）毁损、抢夺执行案件材料、执行公务车辆、其他执行器械、执行人员服装和执行公务证件的。”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20.将第105条修改为：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“在执行中，被执行人被人民法院裁定宣告破产的，执行法院应当依照民事诉讼法第二百五十七条第六项的规定，裁定终结执行。”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21.将第108条修改为：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“执行结案的方式为：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（1）执行完毕；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（2）终结本次执行程序；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（3）终结执行；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（4）销案；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（5）不予执行；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22.将第109条第1款修改为：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23.将第110条修改为：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“执行回转时，已执行的标的物系特定物的，应当退还原物。不能退还原物的，经双方当事人同意，可以折价赔偿。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双方当事人对折价赔偿不能协商一致的，人民法院应当终结执行回转程序。申请执行人可以另行起诉。”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24.将“十四、委托执行、协助执行和执行争议的协调”修改为“十二、执行争议的协调”。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25.条文顺序作相应调整。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六、修改《最高人民法院关于人民法院民事执行中查封、扣押、冻结财产的规定》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1.删除第三条、第四条、第二十九条。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4.将第二十条第二款修改为：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“执行人员及保管人应当在笔录上签名，有民事诉讼法第二百四十五条规定的人员到场的，到场人员也应当在笔录上签名。”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查封、扣押、冻结协助执行通知书在送达登记机关时，其他人民法院已向该登记机关送达了过户登记协助执行通知书的，应当优先办理过户登记。”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6.将第二十七条第二款修改为：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“人民法院虽然没有通知抵押权人，但有证据证明抵押权人知道或者应当知道查封、扣押事实的，受抵押担保的债权数额从其知道或者应当知道该事实时起不再增加。”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7.将第三十一条第一款第三项修改为：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“（三）查封、扣押、冻结的财产流拍或者变卖不成，申请执行人和其他执行债权人又不同意接受抵债，且对该财产又无法采取其他执行措施的；”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七、修改《最高人民法院关于人民法院民事执行中拍卖、变卖财产的规定》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1.将第四条第一款修改为: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“对拟拍卖的财产，人民法院可以委托具有相应资质的评估机构进行价格评估。对于财产价值较低或者价格依照通常方法容易确定的，可以不进行评估。”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2.删除第五条、第六条、第七条。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“拍卖应当确定保留价。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拍卖财产经过评估的，评估价即为第一次拍卖的保留价；未作评估的，保留价由人民法院参照市价确定，并应当征询有关当事人的意见。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如果出现流拍，再行拍卖时，可以酌情降低保留价，但每次降低的数额不得超过前次保留价的百分之二十。”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4.将第二十七条、第二十八条、第三十五条中引用的“第十九条”修改为“第十六条”。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5.将第二十九条修改为：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“不动产、动产或者其他财产权拍卖成交或者抵债后，该不动产、动产的所有权、其他财产权自拍卖成交或者抵债裁定送达买受人或者承受人时起转移。”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八、修改《最高人民法院关于适用〈中华人民共和国民事诉讼法〉执行程序若干问题的解释》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依法及时有效地执行生效法律文书，维护当事人的合法权益，根据《中华人民共和国民事诉讼法》（以下简称民事诉讼法），结合人民法院执行工作实际，对执行程序中适用法律的若干问题作出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2.将第五条第一款修改为: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“执行过程中，当事人、利害关系人认为执行法院的执行行为违反法律规定的，可以依照民事诉讼法第二百二十五条的规定提出异议。”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“当事人、利害关系人依照民事诉讼法第二百二十五条规定申请复议的，应当采取书面形式。”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4.删除第八条、第十七条至第十九条、第二十一条至第二十四条、第三十一条至第三十五条。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“依照民事诉讼法第二百二十六条的规定，有下列情形之一的，上一级人民法院可以根据申请执行人的申请，责令执行法院限期执行或者变更执行法院：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（一）债权人申请执行时被执行人有可供执行的财产，执行法院自收到申请执行书之日起超过六个月对该财产未执行完结的；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（二）执行过程中发现被执行人可供执行的财产，执行法院自发现财产之日起超过六个月对该财产未执行完结的；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（三）对法律文书确定的行为义务的执行，执行法院自收到申请执行书之日起超过六个月未依法采取相应执行措施的；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（四）其他有条件执行超过六个月未执行的。”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“上一级人民法院依照民事诉讼法第二百二十六条规定责令执行法院限期执行的，应当向其发出督促执行令，并将有关情况书面通知申请执行人。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上一级人民法院决定由本院执行或者指令本辖区其他人民法院执行的，应当作出裁定，送达当事人并通知有关人民法院。”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“民事诉讼法第二百二十六条规定的六个月期间，不应当计算执行中的公告期间、鉴定评估期间、管辖争议处理期间、执行争议协调期间、暂缓执行期间以及中止执行期间。”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“案外人对执行标的主张所有权或者有其他足以阻止执行标的转让、交付的实体权利的，可以依照民事诉讼法第二百二十七条的规定，向执行法院提出异议。”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“案外人执行异议之诉审理期间，人民法院不得对执行标的进行处分。申请执行人请求人民法院继续执行并提供相应担保的，人民法院可以准许。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案外人请求解除查封、扣押、冻结或者申请执行人请求继续执行有错误，给对方造成损失的，应当予以赔偿。”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11.将第三十条修改为：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“执行员依照民事诉讼法第二百四十条规定立即采取强制执行措施的，可以同时或者自采取强制执行措施之日起三日内发送执行通知书。”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12.将第三十六条修改为：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“依照民事诉讼法第二百五十五条规定对被执行人限制出境的，应当由申请执行人向执行法院提出书面申请；必要时，执行法院可以依职权决定。”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13.将第三十九条修改为：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“依照民事诉讼法第二百五十五条的规定，执行法院可以依职权或者依申请执行人的申请，将被执行人不履行法律文书确定义务的信息，通过报纸、广播、电视、互联网等媒体公布。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媒体公布的有关费用，由被执行人负担；申请执行人申请在媒体公布的，应当垫付有关费用。”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九、修改《最高人民法院关于委托执行若干问题的规定》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“执行法院经调查发现被执行人在本辖区内已无财产可供执行，且在其他省、自治区、直辖市内有可供执行财产的，可以将案件委托异地的同级人民法院执行。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执行法院确需赴异地执行案件的，应当经其所在辖区高级人民法院批准。”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“案件委托执行后，受托法院应当依法立案，委托法院应当在收到受托法院的立案通知书后作销案处理。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委托异地法院协助查询、冻结、查封、调查或者送达法律文书等有关事项的，受托法院不作为委托执行案件立案办理，但应当积极予以协助。”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“委托执行案件应当由委托法院直接向受托法院办理委托手续，并层报各自所在的高级人民法院备案。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事项委托应当通过人民法院执行指挥中心综合管理平台办理委托事项的相关手续。”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4.删除第十二条第一款。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十、修改《最高人民法院关于人民法院办理执行异议和复议案件若干问题的规定》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“有下列情形之一的，当事人以外的自然人、法人和非法人组织，可以作为利害关系人提出执行行为异议：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（一）认为人民法院的执行行为违法，妨碍其轮候查封、扣押、冻结的债权受偿的；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（二）认为人民法院的拍卖措施违法，妨碍其参与公平竞价的；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（三）认为人民法院的拍卖、变卖或者以物抵债措施违法，侵害其对执行标的的优先购买权的；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（四）认为人民法院要求协助执行的事项超出其协助范围或者违反法律规定的；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（五）认为其他合法权益受到人民法院违法执行行为侵害的。”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2.将第二十五条第一款第三项修改为：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“（三）银行存款和存管在金融机构的有价证券，按照金融机构和登记结算机构登记的账户名称判断；有价证券由具备合法经营资质的托管机构名义持有的，按照该机构登记的实际出资人账户名称判断；”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十一、修改《最高人民法院关于民事执行中变更、追加当事人若干问题的规定》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申请执行人的自然人死亡或被宣告死亡，该自然人的遗产管理人、继承人、受遗赠人或其他因该自然人死亡或被宣告死亡依法承受生效法律文书确定权利的主体，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作为申请执行人的自然人被宣告失踪，该自然人的财产代管人申请变更、追加其为申请执行人的，人民法院应予支持。”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“作为申请执行人的自然人离婚时，生效法律文书确定的权利全部或部分分割给其配偶，该配偶申请变更、追加其为申请执行人的，人民法院应予支持。”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3.将第四条至第七条、第十一条、第十二条、第十六条、第二十二条、第二十三条、第二十五条中的“其他组织”修改为“非法人组织”。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自然人死亡或被宣告死亡，申请执行人申请变更、追加该自然人的遗产管理人、继承人、受遗赠人或其他因该自然人死亡或被宣告死亡取得遗产的主体为被执行人，在遗产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作为被执行人的自然人被宣告失踪，申请执行人申请变更该自然人的财产代管人为被执行人，在代管的财产范围内承担责任的，人民法院应予支持。”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个人独资企业，不能清偿生效法律文书确定的债务，申请执行人申请变更、追加其出资人为被执行人的，人民法院应予支持。个人独资企业出资人作为被执行人的，人民法院可以直接执行该个人独资企业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个体工商户的字号为被执行人的，人民法院可以直接执行该字号经营者的财产。”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“作为被执行人的营利法人，财产不足以清偿生效法律文书确定的债务，申请执行人申请变更、追加抽逃出资的股东、出资人为被执行人，在抽逃出资的范围内承担责任的，人民法院应予支持。”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十二、修改《最高人民法院关于人民法院办理财产保全案件若干问题的规定》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“申请保全人或第三人为财产保全提供财产担保的，应当向人民法院出具担保书。担保书应当载明担保人、担保方式、担保范围、担保财产及其价值、担保责任承担等内容，并附相关证据材料。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第三人为财产保全提供保证担保的，应当向人民法院提交保证书。保证书应当载明保证人、保证方式、保证范围、保证责任承担等内容，并附相关证据材料。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对财产保全担保，人民法院经审查，认为违反民法典、公司法等有关法律禁止性规定的，应当责令申请保全人在指定期限内提供其他担保；逾期未提供的，裁定驳回申请。”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十三、修改《最高人民法院关于民事执行中财产调查若干问题的规定》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十四、修改《最高人民法院关于执行和解若干问题的规定》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“执行和解协议履行过程中，符合民法典第五百七十条规定情形的，债务人可以依法向有关机构申请提存；执行和解协议约定给付金钱的，债务人也可以向执行法院申请提存。”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“申请执行人以被执行人一方不履行执行和解协议为由申请恢复执行，人民法院经审查，理由成立的，裁定恢复执行；有下列情形之一的，裁定不予恢复执行：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（一）执行和解协议履行完毕后申请恢复执行的；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（二）执行和解协议约定的履行期限尚未届至或者履行条件尚未成就的，但符合民法典第五百七十八条规定情形的除外；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（三）被执行人一方正在按照执行和解协议约定履行义务的；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（四）其他不符合恢复执行条件的情形。”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（一）和解协议履行完毕的，裁定终结原生效法律文书的执行；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（二）和解协议约定的履行期限尚未届至或者履行条件尚未成就的，裁定中止执行，但符合民法典第五百七十八条规定情形的除外；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（三）被执行人一方正在按照和解协议约定履行义务的，裁定中止执行；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（四）被执行人不履行和解协议的，裁定驳回异议；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（五）和解协议不成立、未生效或者无效的，裁定驳回异议。”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十五、修改《最高人民法院关于执行担保若干问题的规定》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将第七条第一款修改为：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“被执行人或者他人提供财产担保，可以依照民法典规定办理登记等担保物权公示手续；已经办理公示手续的，申请执行人可以依法主张优先受偿权。”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十六、修改《最高人民法院关于法院冻结财产的户名与账号不符银行能否自行解冻的请示的答复》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将答复内容修改为：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十七、修改《最高人民法院关于对林业行政机关依法作出具体行政行为申请人民法院强制执行问题的复函》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将复函内容修改为：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你部林函策字（1993）308号函收悉，经研究，同意你部所提意见，即：林业主管部门依法作出的具体行政行为，自然人、法人或者非法人组织在法定期限内既不起诉又不履行的，林业主管部门依据行政诉讼法第九十七条的规定可以申请人民法院强制执行，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十八、修改《最高人民法院关于审理拒不执行判决、裁定刑事案件适用法律若干问题的解释》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“申请执行人有证据证明同时具有下列情形，人民法院认为符合刑事诉讼法第二百一十条第三项规定的，以自诉案件立案审理：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（一）负有执行义务的人拒不执行判决、裁定，侵犯了申请执行人的人身、财产权利，应当依法追究刑事责任的；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（二）申请执行人曾经提出控告，而公安机关或者人民检察院对负有执行义务的人不予追究刑事责任的。”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“本解释第三条规定的自诉案件，依照刑事诉讼法第二百一十二条的规定，自诉人在宣告判决前，可以同被告人自行和解或者撤回自诉。”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本决定自2021年1月1日起施行。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根据本决定，《最高人民法院关于人民法院扣押铁路运输货物若干问题的规定》等十八件司法解释作相应修改后重新公布。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十八件执行类司法解释修改后全文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（根据2020年12月23日最高人民法院审判委员会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第1823次会议通过的《最高人民法院关于修改〈最高人民法院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关于人民法院扣押铁路运输货物若干问题的规定〉等十八件执行类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根据《中华人民共和国民事诉讼法》等有关法律的规定，现就人民法院扣押铁路运输货物问题作如下规定：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一、人民法院依法可以裁定扣押铁路运输货物。铁路运输企业依法应当予以协助。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当事人申请人民法院扣押铁路运输货物，应当提供担保，申请人不提供担保的，驳回申请。申请人的申请应当写明：要求扣押货物的发货站、到货站，托运人、收货人的名称，货物的品名、数量、货票号码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人民法院一般不应在中途站、中转站扣押铁路运输货物。必要时，在不影响铁路正常运输秩序、不损害其他自然人、法人和非法人组织合法权益的情况下，可在最近中转编组站或有条件的车站扣押。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裁定扣押国际铁路联运货物，应当通知铁路运输企业、海关、边防、商检等有关部门协助执行。属于进口货物的，人民法院应当向我国进口国（边）境站、到货站或有关部门送达裁定书副本和协助执行通知书；属于出口货物的，在货物发送前应当向发货站或有关部门送达，在货物发送后未出我国国（边）境前，应当向我国出境站或有关部门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四、经人民法院裁定扣押的铁路运输货物，该铁路运输企业与托运人之间签订的铁路运输合同中涉及被扣押货物部分合同终止履行的，铁路运输企业不承担责任。因扣押货物造成的损失，由有关责任人承担。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因申请人申请扣押错误所造成的损失，由申请人承担赔偿责任。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五、铁路运输企业及有关部门因协助执行扣押货物而产生的装卸、保管、检验、监护等费用，由有关责任人承担，但应先由申请人垫付。申请人不是责任人的，可以再向责任人追偿。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六、扣押后的进出口货物，因尚未办结海关手续，人民法院在对此类货物作出最终处理决定前，应当先责令有关当事人补交关税并办理海关其他手续。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关于产业工会、基层工会是否具备社会团体法人资格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和工会经费集中户可否冻结划拨问题的批复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（根据2020年12月23日最高人民法院审判委员会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第1823次会议通过的《最高人民法院关于修改〈最高人民法院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关于人民法院扣押铁路运输货物若干问题的规定〉等十八件执行类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各省、自治区、直辖市高级人民法院，解放军军事法院：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山东等省高级人民法院就审判工作中如何认定产业工会、基层工会的社会团体法人资格和对工会财产、经费查封、扣押、冻结、划拨的问题，向我院请示。经研究，批复如下：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对外发生的经济纠纷，各自承担民事责任。上级工会对基层工会是否具备法律规定的社会团体法人的条件审查不严或不实，应当承担与其过错相应的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确定产业工会或者基层工会兴办企业的法人资格，原则上以工商登记为准；其上级工会依据有关规定进行审批是必经程序，人民法院不应以此为由冻结、划拨上级工会的经费并替欠债企业清偿债务。产业工会或基层工会投资兴办的具备法人资格的企业，如果投资不足或者抽逃资金的，应当补足投资或者在注册资金不实的范围内承担责任；如果投资全部到位，又无抽逃资金的行为，当企业负债时，应当以企业所有的或者经营管理的财产承担有限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根据工会法的规定，工会经费包括工会会员缴纳的会费，建立工会组织的企业事业单位、机关按每月全部职工工资总额的百分之二的比例向工会拨交的经费，以及工会所属的企业、事业单位上缴的收入和人民政府的补助等。工会经费要按比例逐月向地方各级总工会和全国总工会拨交。工会的经费一经拨交，所有权随之转移。在银行独立开列的“工会经费集中户”，与企业经营资金无关，专门用于工会经费的集中与分配，不能在此账户开支费用或挪用、转移资金。因此，人民法院在审理案件中，不应将工会经费视为所在企业的财产，在企业欠债的情况下，不应冻结、划拨工会经费及“工会经费集中户”的款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此复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关于人民法院能否对信用证开证保证金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采取冻结和扣划措施问题的规定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（1996年6月20日最高人民法院审判委员会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第822次会议通过，根据2020年12月23日最高人民法院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信用证开证保证金属于有进出口经营权的企业向银行申请对国外（境外）方开立信用证而备付的具有担保支付性质的资金。为了严肃执法和保护当事人的合法权益，现就有关冻结、扣划信用证开证保证金的问题规定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如果银行因信用证无效、过期，或者因单证不符而拒付信用证款项并且免除了对外支付义务，以及在正常付出了信用证款项并从信用证开证保证金中扣除相应款额后尚有剩余，即在信用证开证保证金账户存款已丧失保证金功能的情况下，人民法院可以依法采取扣划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三、人民法院对于为逃避债务而提供虚假证据证明属信用证开证保证金的单位和个人，应当依照民事诉讼法的有关规定严肃处理。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关于对被执行人存在银行的凭证式国库券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可否采取执行措施问题的批复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（1998年2月5日最高人民法院审判委员会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第958次会议通过，根据2020年12月23日最高人民法院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北京市高级人民法院：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你院《关于对被执行人在银行的凭证式记名国库券可否采取冻结、扣划强制措施的请示》（京高法〔1997〕194号）收悉。经研究，答复如下：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关于人民法院执行工作若干问题的规定（试行）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（1998年6月11日最高人民法院审判委员会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第992次会议通过，根据2020年12月23日最高人民法院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保证在执行程序中正确适用法律，及时有效地执行生效法律文书，维护当事人的合法权益，根据《中华人民共和国民事诉讼法》（以下简称民事诉讼法）等有关法律的规定，结合人民法院执行工作的实践经验，现对人民法院执行工作若干问题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一、执行机构及其职责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1．人民法院根据需要，依据有关法律的规定，设立执行机构，专门负责执行工作。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2．执行机构负责执行下列生效法律文书：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（1）人民法院民事、行政判决、裁定、调解书，民事制裁决定、支付令，以及刑事附带民事判决、裁定、调解书，刑事裁判涉财产部分；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（2）依法应由人民法院执行的行政处罚决定、行政处理决定；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（3）我国仲裁机构作出的仲裁裁决和调解书，人民法院依据《中华人民共和国仲裁法》有关规定作出的财产保全和证据保全裁定；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（4）公证机关依法赋予强制执行效力的债权文书；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（5）经人民法院裁定承认其效力的外国法院作出的判决、裁定，以及国外仲裁机构作出的仲裁裁决；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（6）法律规定由人民法院执行的其他法律文书。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3．人民法院在审理民事、行政案件中作出的财产保全和先予执行裁定，一般应当移送执行机构实施。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4．人民法庭审结的案件，由人民法庭负责执行。其中复杂、疑难或被执行人不在本法院辖区的案件，由执行机构负责执行。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5．执行程序中重大事项的办理，应由三名以上执行员讨论，并报经院长批准。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6．执行机构应配备必要的交通工具、通讯设备、音像设备和警械用具等，以保障及时有效地履行职责。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7．执行人员执行公务时，应向有关人员出示工作证件，并按规定着装。必要时应由司法警察参加。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8．上级人民法院执行机构负责本院对下级人民法院执行工作的监督、指导和协调。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二、执行管辖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在国内仲裁过程中，当事人申请财产保全，经仲裁机构提交人民法院的，由被申请人住所地或被申请保全的财产所在地的基层人民法院裁定并执行；申请证据保全的，由证据所在地的基层人民法院裁定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在涉外仲裁过程中，当事人申请财产保全，经仲裁机构提交人民法院的，由被申请人住所地或被申请保全的财产所在地的中级人民法院裁定并执行；申请证据保全的，由证据所在地的中级人民法院裁定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11．专利管理机关依法作出的处理决定和处罚决定，由被执行人住所地或财产所在地的省、自治区、直辖市有权受理专利纠纷案件的中级人民法院执行。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12．国务院各部门、各省、自治区、直辖市人民政府和海关依照法律、法规作出的处理决定和处罚决定，由被执行人住所地或财产所在地的中级人民法院执行。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13．两个以上人民法院都有管辖权的，当事人可以向其中一个人民法院申请执行；当事人向两个以上人民法院申请执行的，由最先立案的人民法院管辖。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14．人民法院之间因执行管辖权发生争议的，由双方协商解决；协商不成的，报请双方共同的上级人民法院指定管辖。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15．基层人民法院和中级人民法院管辖的执行案件，因特殊情况需要由上级人民法院执行的，可以报请上级人民法院执行。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三、执行的申请和移送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16．人民法院受理执行案件应当符合下列条件：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（1）申请或移送执行的法律文书已经生效；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（2）申请执行人是生效法律文书确定的权利人或其继承人、权利承受人；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（3）申请执行的法律文书有给付内容，且执行标的和被执行人明确；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（4）义务人在生效法律文书确定的期限内未履行义务；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（5）属于受申请执行的人民法院管辖。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人民法院对符合上述条件的申请，应当在七日内予以立案；不符合上述条件之一的，应当在七日内裁定不予受理。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17．生效法律文书的执行，一般应当由当事人依法提出申请。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发生法律效力的具有给付赡养费、扶养费、抚育费内容的法律文书、民事制裁决定书，以及刑事附带民事判决、裁定、调解书，由审判庭移送执行机构执行。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18．申请执行，应向人民法院提交下列文件和证件：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（1）申请执行书。申请执行书中应当写明申请执行的理由、事项、执行标的，以及申请执行人所了解的被执行人的财产状况。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申请执行人书写申请执行书确有困难的，可以口头提出申请。人民法院接待人员对口头申请应当制作笔录，由申请执行人签字或盖章。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外国一方当事人申请执行的，应当提交中文申请执行书。当事人所在国与我国缔结或共同参加的司法协助条约有特别规定的，按照条约规定办理。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（2）生效法律文书副本。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（3）申请执行人的身份证明。自然人申请的，应当出示居民身份证；法人申请的，应当提交法人营业执照副本和法定代表人身份证明；非法人组织申请的，应当提交营业执照副本和主要负责人身份证明。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（4）继承人或权利承受人申请执行的，应当提交继承或承受权利的证明文件。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（5）其他应当提交的文件或证件。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19．申请执行仲裁机构的仲裁裁决，应当向人民法院提交有仲裁条款的合同书或仲裁协议书。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申请执行国外仲裁机构的仲裁裁决的，应当提交经我国驻外使领馆认证或我国公证机关公证的仲裁裁决书中文本。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20．申请执行人可以委托代理人代为申请执行。委托代理的，应当向人民法院提交经委托人签字或盖章的授权委托书，写明代理人的姓名或者名称、代理事项、权限和期限。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委托代理人代为放弃、变更民事权利，或代为进行执行和解，或代为收取执行款项的，应当有委托人的特别授权。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21．执行申请费的收取按照《诉讼费用交纳办法》办理。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四、执行前的准备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22．人民法院应当在收到申请执行书或者移交执行书后十日内发出执行通知。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执行通知中除应责令被执行人履行法律文书确定的义务外，还应通知其承担民事诉讼法第二百五十三条规定的迟延履行利息或者迟延履行金。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23．执行通知书的送达，适用民事诉讼法关于送达的规定。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24．被执行人未按执行通知书履行生效法律文书确定的义务的，应当及时采取执行措施。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人民法院采取执行措施，应当制作相应法律文书，送达被执行人。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25．人民法院执行非诉讼生效法律文书，必要时可向制作生效法律文书的机构调取卷宗材料。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五、金钱给付的执行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26．金融机构擅自解冻被人民法院冻结的款项，致冻结款项被转移的，人民法院有权责令其限期追回已转移的款项。在限期内未能追回的，应当裁定该金融机构在转移的款项范围内以自己的财产向申请执行人承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27．被执行人为金融机构的，对其交存在人民银行的存款准备金和备付金不得冻结和扣划，但对其在本机构、其他金融机构的存款，及其在人民银行的其他存款可以冻结、划拨，并可对被执行人的其他财产采取执行措施，但不得查封其营业场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28．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29．被执行人在有关单位的收入尚未支取的，人民法院应当作出裁定，向该单位发出协助执行通知书，由其协助扣留或提取。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30．有关单位收到人民法院协助执行被执行人收入的通知后，擅自向被执行人或其他人支付的，人民法院有权责令其限期追回；逾期未追回的，应当裁定其在支付的数额内向申请执行人承担责任。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31．人民法院对被执行人所有的其他人享有抵押权、质押权或留置权的财产，可以采取查封、扣押措施。财产拍卖、变卖后所得价款，应当在抵押权人、质押权人或留置权人优先受偿后，其余额部分用于清偿申请执行人的债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32．被执行人或其他人擅自处分已被查封、扣押、冻结财产的，人民法院有权责令责任人限期追回财产或承担相应的赔偿责任。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33．被执行人申请对人民法院查封的财产自行变卖的，人民法院可以准许，但应当监督其按照合理价格在指定的期限内进行，并控制变卖的价款。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34．拍卖、变卖被执行人的财产成交后，必须即时钱物两清。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委托拍卖、组织变卖被执行人财产所发生的实际费用，从所得价款中优先扣除。所得价款超出执行标的数额和执行费用的部分，应当退还被执行人。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35．被执行人不履行生效法律文书确定的义务，人民法院有权裁定禁止被执行人转让其专利权、注册商标专用权、著作权（财产权部分）等知识产权。上述权利有登记主管部门的，应当同时向有关部门发出协助执行通知书，要求其不得办理财产权转移手续，必要时可以责令被执行人将产权或使用权证照交人民法院保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对前款财产权，可以采取拍卖、变卖等执行措施。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36．对被执行人从有关企业中应得的已到期的股息或红利等收益，人民法院有权裁定禁止被执行人提取和有关企业向被执行人支付，并要求有关企业直接向申请执行人支付。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对被执行人预期从有关企业中应得的股息或红利等收益，人民法院可以采取冻结措施，禁止到期后被执行人提取和有关企业向被执行人支付。到期后人民法院可从有关企业中提取，并出具提取收据。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37．对被执行人在其他股份有限公司中持有的股份凭证（股票），人民法院可以扣押，并强制被执行人按照公司法的有关规定转让，也可以直接采取拍卖、变卖的方式进行处分，或直接将股票抵偿给债权人，用于清偿被执行人的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38．对被执行人在有限责任公司、其他法人企业中的投资权益或股权，人民法院可以采取冻结措施。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冻结投资权益或股权的，应当通知有关企业不得办理被冻结投资权益或股权的转移手续，不得向被执行人支付股息或红利。被冻结的投资权益或股权，被执行人不得自行转让。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39．被执行人在其独资开办的法人企业中拥有的投资权益被冻结后，人民法院可以直接裁定予以转让，以转让所得清偿其对申请执行人的债务。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人民法院也可允许并监督被执行人自行转让其投资权益或股权，将转让所得收益用于清偿对申请执行人的债务。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40．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六、交付财产和完成行为的执行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41．生效法律文书确定被执行人交付特定标的物的，应当执行原物。原物被隐匿或非法转移的，人民法院有权责令其交出。原物确已毁损或灭失的，经双方当事人同意，可以折价赔偿。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双方当事人对折价赔偿不能协商一致的，人民法院应当终结执行程序。申请执行人可以另行起诉。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42．有关组织或者个人持有法律文书指定交付的财物或票证，在接到人民法院协助执行通知书或通知书后，协同被执行人转移财物或票证的，人民法院有权责令其限期追回；逾期未追回的，应当裁定其承担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43．被执行人的财产经拍卖、变卖或裁定以物抵债后，需从现占有人处交付给买受人或申请执行人的，适用民事诉讼法第二百四十九条、第二百五十条和本规定第41条、第42条的规定。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44．被执行人拒不履行生效法律文书中指定的行为的，人民法院可以强制其履行。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对于可以替代履行的行为，可以委托有关单位或他人完成，因完成上述行为发生的费用由被执行人承担。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对于只能由被执行人完成的行为，经教育，被执行人仍拒不履行的，人民法院应当按照妨害执行行为的有关规定处理。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七、被执行人到期债权的执行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45．被执行人不能清偿债务，但对本案以外的第三人享有到期债权的，人民法院可以依申请执行人或被执行人的申请，向第三人发出履行到期债务的通知（以下简称履行通知）。履行通知必须直接送达第三人。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履行通知应当包含下列内容：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（1）第三人直接向申请执行人履行其对被执行人所负的债务，不得向被执行人清偿；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（2）第三人应当在收到履行通知后的十五日内向申请执行人履行债务；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（3）第三人对履行到期债权有异议的，应当在收到履行通知后的十五日内向执行法院提出；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（4）第三人违背上述义务的法律后果。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46．第三人对履行通知的异议一般应当以书面形式提出，口头提出的，执行人员应记入笔录，并由第三人签字或盖章。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47．第三人在履行通知指定的期间内提出异议的，人民法院不得对第三人强制执行，对提出的异议不进行审查。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48．第三人提出自己无履行能力或其与申请执行人无直接法律关系，不属于本规定所指的异议。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第三人对债务部分承认、部分有异议的，可以对其承认的部分强制执行。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49．第三人在履行通知指定的期限内没有提出异议，而又不履行的，执行法院有权裁定对其强制执行。此裁定同时送达第三人和被执行人。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50．被执行人收到人民法院履行通知后，放弃其对第三人的债权或延缓第三人履行期限的行为无效，人民法院仍可在第三人无异议又不履行的情况下予以强制执行。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51．第三人收到人民法院要求其履行到期债务的通知后，擅自向被执行人履行，造成已向被执行人履行的财产不能追回的，除在已履行的财产范围内与被执行人承担连带清偿责任外，可以追究其妨害执行的责任。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52．在对第三人作出强制执行裁定后，第三人确无财产可供执行的，不得就第三人对他人享有的到期债权强制执行。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53．第三人按照人民法院履行通知向申请执行人履行了债务或已被强制执行后，人民法院应当出具有关证明。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八、执行担保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54．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九、多个债权人对一个债务人申请执行和参与分配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55．多份生效法律文书确定金钱给付内容的多个债权人分别对同一被执行人申请执行，各债权人对执行标的物均无担保物权的，按照执行法院采取执行措施的先后顺序受偿。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多个债权人的债权种类不同的，基于所有权和担保物权而享有的债权，优先于金钱债权受偿。有多个担保物权的，按照各担保物权成立的先后顺序清偿。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一份生效法律文书确定金钱给付内容的多个债权人对同一被执行人申请执行，执行的财产不足清偿全部债务的，各债权人对执行标的物均无担保物权的，按照各债权比例受偿。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56．对参与被执行人财产的具体分配，应当由首先查封、扣押或冻结的法院主持进行。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首先查封、扣押、冻结的法院所采取的执行措施如系为执行财产保全裁定，具体分配应当在该院案件审理终结后进行。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十、对妨害执行行为的强制措施的适用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57．被执行人或其他人有下列拒不履行生效法律文书或者妨害执行行为之一的，人民法院可以依照民事诉讼法第一百一十一条的规定处理：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（1）隐藏、转移、变卖、毁损向人民法院提供执行担保的财产的；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（2）案外人与被执行人恶意串通转移被执行人财产的；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（3）故意撕毁人民法院执行公告、封条的；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（4）伪造、隐藏、毁灭有关被执行人履行能力的重要证据，妨碍人民法院查明被执行人财产状况的；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（5）指使、贿买、胁迫他人对被执行人的财产状况和履行义务的能力问题作伪证的；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（6）妨碍人民法院依法搜查的；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（7）以暴力、威胁或其他方法妨碍或抗拒执行的；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（8）哄闹、冲击执行现场的；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（9）对人民法院执行人员或协助执行人员进行侮辱、诽谤、诬陷、围攻、威胁、殴打或者打击报复的；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（10）毁损、抢夺执行案件材料、执行公务车辆、其他执行器械、执行人员服装和执行公务证件的。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58．在执行过程中遇有被执行人或其他人拒不履行生效法律文书或者妨害执行情节严重，需要追究刑事责任的，应将有关材料移交有关机关处理。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十一、执行的中止、终结、结案和执行回转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59．按照审判监督程序提审或再审的案件，执行机构根据上级法院或本院作出的中止执行裁定书中止执行。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60．中止执行的情形消失后，执行法院可以根据当事人的申请或依职权恢复执行。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恢复执行应当书面通知当事人。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61．在执行中，被执行人被人民法院裁定宣告破产的，执行法院应当依照民事诉讼法第二百五十七条第六项的规定，裁定终结执行。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62．中止执行和终结执行的裁定书应当写明中止或终结执行的理由和法律依据。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63．人民法院执行生效法律文书，一般应当在立案之日起六个月内执行结案，但中止执行的期间应当扣除。确有特殊情况需要延长的，由本院院长批准。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64．执行结案的方式为：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（1）执行完毕；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（2）终结本次执行程序；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（3）终结执行；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（4）销案；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（5）不予执行；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65．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执行回转应重新立案，适用执行程序的有关规定。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66．执行回转时，已执行的标的物系特定物的，应当退还原物。不能退还原物的，经双方当事人同意，可以折价赔偿。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双方当事人对折价赔偿不能协商一致的，人民法院应当终结执行回转程序。申请执行人可以另行起诉。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十二、执行争议的协调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67．两个或两个以上人民法院在执行相关案件中发生争议的，应当协商解决。协商不成的，逐级报请上级法院，直至报请共同的上级法院协调处理。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执行争议经高级人民法院协商不成的，由有关的高级人民法院书面报请最高人民法院协调处理。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68．执行中发现两地法院或人民法院与仲裁机构就同一法律关系作出不同裁判内容的法律文书的，各有关法院应当立即停止执行，报请共同的上级法院处理。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69．上级法院协调处理有关执行争议案件，认为必要时，可以决定将有关款项划到本院指定的账户。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70．上级法院协调下级法院之间的执行争议所作出的处理决定，有关法院必须执行。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十三、执行监督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71．上级人民法院依法监督下级人民法院的执行工作。最高人民法院依法监督地方各级人民法院和专门法院的执行工作。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72．上级法院发现下级法院在执行中作出的裁定、决定、通知或具体执行行为不当或有错误的，应当及时指令下级法院纠正，并可以通知有关法院暂缓执行。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下级法院收到上级法院的指令后必须立即纠正。如果认为上级法院的指令有错误，可以在收到该指令后五日内请求上级法院复议。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上级法院认为请求复议的理由不成立，而下级法院仍不纠正的，上级法院可直接作出裁定或决定予以纠正，送达有关法院及当事人，并可直接向有关单位发出协助执行通知书。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73．上级法院发现下级法院执行的非诉讼生效法律文书有不予执行事由，应当依法作出不予执行裁定而不制作的，可以责令下级法院在指定时限内作出裁定，必要时可直接裁定不予执行。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74．上级法院发现下级法院的执行案件（包括受委托执行的案件）在规定的期限内未能执行结案的，应当作出裁定、决定、通知而不制作的，或应当依法实施具体执行行为而不实施的，应当督促下级法院限期执行，及时作出有关裁定等法律文书，或采取相应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对下级法院长期未能执结的案件，确有必要的，上级法院可以决定由本院执行或与下级法院共同执行，也可以指定本辖区其他法院执行。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75．上级法院在监督、指导、协调下级法院执行案件中，发现据以执行的生效法律文书确有错误的，应当书面通知下级法院暂缓执行，并按照审判监督程序处理。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76．上级法院在申诉案件复查期间，决定对生效法律文书暂缓执行的，有关审判庭应当将暂缓执行的通知抄送执行机构。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77．上级法院通知暂缓执行的，应同时指定暂缓执行的期限。暂缓执行的期限一般不得超过三个月。有特殊情况需要延长的，应报经院长批准，并及时通知下级法院。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暂缓执行的原因消除后，应当及时通知执行法院恢复执行。期满后上级法院未通知继续暂缓执行的，执行法院可以恢复执行。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78．下级法院不按照上级法院的裁定、决定或通知执行，造成严重后果的，按照有关规定追究有关主管人员和直接责任人员的责任。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十四、附则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79．本规定自公布之日起试行。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本院以前作出的司法解释与本规定有抵触的，以本规定为准。本规定未尽事宜，按照以前的规定办理。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关于人民法院民事执行中查封、扣押、冻结财产的规定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（2004年10月26日最高人民法院审判委员会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第1330次会议通过，根据2020年12月23日最高人民法院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为了进一步规范民事执行中的查封、扣押、冻结措施，维护当事人的合法权益，根据《中华人民共和国民事诉讼法》等法律的规定，结合人民法院民事执行工作的实践经验，制定本规定。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第一条人民法院查封、扣押、冻结被执行人的动产、不动产及其他财产权，应当作出裁定，并送达被执行人和申请执行人。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采取查封、扣押、冻结措施需要有关单位或者个人协助的，人民法院应当制作协助执行通知书，连同裁定书副本一并送达协助执行人。查封、扣押、冻结裁定书和协助执行通知书送达时发生法律效力。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第二条人民法院可以查封、扣押、冻结被执行人占有的动产、登记在被执行人名下的不动产、特定动产及其他财产权。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未登记的建筑物和土地使用权，依据土地使用权的审批文件和其他相关证据确定权属。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对于第三人占有的动产或者登记在第三人名下的不动产、特定动产及其他财产权，第三人书面确认该财产属于被执行人的，人民法院可以查封、扣押、冻结。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第三条人民法院对被执行人下列的财产不得查封、扣押、冻结：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（一）被执行人及其所扶养家属生活所必需的衣服、家具、炊具、餐具及其他家庭生活必需的物品；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（二）被执行人及其所扶养家属所必需的生活费用。当地有最低生活保障标准的，必需的生活费用依照该标准确定；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（三）被执行人及其所扶养家属完成义务教育所必需的物品；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（四）未公开的发明或者未发表的著作；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（五）被执行人及其所扶养家属用于身体缺陷所必需的辅助工具、医疗物品；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（六）被执行人所得的勋章及其他荣誉表彰的物品；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（八）法律或者司法解释规定的其他不得查封、扣押、冻结的财产。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第四条对被执行人及其所扶养家属生活所必需的居住房屋，人民法院可以查封，但不得拍卖、变卖或者抵债。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第五条对于超过被执行人及其所扶养家属生活所必需的房屋和生活用品，人民法院根据申请执行人的申请，在保障被执行人及其所扶养家属最低生活标准所必需的居住房屋和普通生活必需品后，可予以执行。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第六条查封、扣押动产的，人民法院可以直接控制该项财产。人民法院将查封、扣押的动产交付其他人控制的，应当在该动产上加贴封条或者采取其他足以公示查封、扣押的适当方式。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第七条查封不动产的，人民法院应当张贴封条或者公告，并可以提取保存有关财产权证照。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查封、扣押、冻结已登记的不动产、特定动产及其他财产权，应当通知有关登记机关办理登记手续。未办理登记手续的，不得对抗其他已经办理了登记手续的查封、扣押、冻结行为。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第八条查封尚未进行权属登记的建筑物时，人民法院应当通知其管理人或者该建筑物的实际占有人，并在显著位置张贴公告。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第九条扣押尚未进行权属登记的机动车辆时，人民法院应当在扣押清单上记载该机动车辆的发动机编号。该车辆在扣押期间权利人要求办理权属登记手续的，人民法院应当准许并及时办理相应的扣押登记手续。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第十条查封、扣押的财产不宜由人民法院保管的，人民法院可以指定被执行人负责保管；不宜由被执行人保管的，可以委托第三人或者申请执行人保管。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由人民法院指定被执行人保管的财产，如果继续使用对该财产的价值无重大影响，可以允许被执行人继续使用；由人民法院保管或者委托第三人、申请执行人保管的，保管人不得使用。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第十一条查封、扣押、冻结担保物权人占有的担保财产，一般应当指定该担保物权人作为保管人；该财产由人民法院保管的，质权、留置权不因转移占有而消灭。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第十二条对被执行人与其他人共有的财产，人民法院可以查封、扣押、冻结，并及时通知共有人。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共有人协议分割共有财产，并经债权人认可的，人民法院可以认定有效。查封、扣押、冻结的效力及于协议分割后被执行人享有份额内的财产；对其他共有人享有份额内的财产的查封、扣押、冻结，人民法院应当裁定予以解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共有人提起析产诉讼或者申请执行人代位提起析产诉讼的，人民法院应当准许。诉讼期间中止对该财产的执行。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第十三条对第三人为被执行人的利益占有的被执行人的财产，人民法院可以查封、扣押、冻结；该财产被指定给第三人继续保管的，第三人不得将其交付给被执行人。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对第三人为自己的利益依法占有的被执行人的财产，人民法院可以查封、扣押、冻结，第三人可以继续占有和使用该财产，但不得将其交付给被执行人。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第三人无偿借用被执行人的财产的，不受前款规定的限制。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第十八条查封、扣押、冻结被执行人的财产时，执行人员应当制作笔录，载明下列内容：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（一）执行措施开始及完成的时间；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（二）财产的所在地、种类、数量；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（三）财产的保管人；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（四）其他应当记明的事项。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执行人员及保管人应当在笔录上签名，有民事诉讼法第二百四十五条规定的人员到场的，到场人员也应当在笔录上签名。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第十九条查封、扣押、冻结被执行人的财产，以其价额足以清偿法律文书确定的债权额及执行费用为限，不得明显超标的额查封、扣押、冻结。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第二十条查封、扣押的效力及于查封、扣押物的从物和天然孳息。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第二十一条查封地上建筑物的效力及于该地上建筑物使用范围内的土地使用权，查封土地使用权的效力及于地上建筑物，但土地使用权与地上建筑物的所有权分属被执行人与他人的除外。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地上建筑物和土地使用权的登记机关不是同一机关的，应当分别办理查封登记。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第二十二条查封、扣押、冻结的财产灭失或者毁损的，查封、扣押、冻结的效力及于该财产的替代物、赔偿款。人民法院应当及时作出查封、扣押、冻结该替代物、赔偿款的裁定。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查封、扣押、冻结协助执行通知书在送达登记机关时，其他人民法院已向该登记机关送达了过户登记协助执行通知书的，应当优先办理过户登记。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第二十四条被执行人就已经查封、扣押、冻结的财产所作的移转、设定权利负担或者其他有碍执行的行为，不得对抗申请执行人。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第三人未经人民法院准许占有查封、扣押、冻结的财产或者实施其他有碍执行的行为的，人民法院可以依据申请执行人的申请或者依职权解除其占有或者排除其妨害。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人民法院的查封、扣押、冻结没有公示的，其效力不得对抗善意第三人。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第二十五条人民法院查封、扣押被执行人设定最高额抵押权的抵押物的，应当通知抵押权人。抵押权人受抵押担保的债权数额自收到人民法院通知时起不再增加。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人民法院虽然没有通知抵押权人，但有证据证明抵押权人知道或者应当知道查封、扣押事实的，受抵押担保的债权数额从其知道或者应当知道该事实时起不再增加。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第二十六条对已被人民法院查封、扣押、冻结的财产，其他人民法院可以进行轮候查封、扣押、冻结。查封、扣押、冻结解除的，登记在先的轮候查封、扣押、冻结即自动生效。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其他人民法院对已登记的财产进行轮候查封、扣押、冻结的，应当通知有关登记机关协助进行轮候登记，实施查封、扣押、冻结的人民法院应当允许其他人民法院查阅有关文书和记录。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其他人民法院对没有登记的财产进行轮候查封、扣押、冻结的，应当制作笔录，并经实施查封、扣押、冻结的人民法院执行人员及被执行人签字，或者书面通知实施查封、扣押、冻结的人民法院。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第二十七条查封、扣押、冻结期限届满，人民法院未办理延期手续的，查封、扣押、冻结的效力消灭。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查封、扣押、冻结的财产已经被执行拍卖、变卖或者抵债的，查封、扣押、冻结的效力消灭。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第二十八条有下列情形之一的，人民法院应当作出解除查封、扣押、冻结裁定，并送达申请执行人、被执行人或者案外人：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（一）查封、扣押、冻结案外人财产的；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（二）申请执行人撤回执行申请或者放弃债权的；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（三）查封、扣押、冻结的财产流拍或者变卖不成，申请执行人和其他执行债权人又不同意接受抵债，且对该财产又无法采取其他执行措施的；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（四）债务已经清偿的；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（五）被执行人提供担保且申请执行人同意解除查封、扣押、冻结的；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（六）人民法院认为应当解除查封、扣押、冻结的其他情形。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解除以登记方式实施的查封、扣押、冻结的，应当向登记机关发出协助执行通知书。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第二十九条财产保全裁定和先予执行裁定的执行适用本规定。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第三十条本规定自2005年1月1日起施行。施行前本院公布的司法解释与本规定不一致的，以本规定为准。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关于人民法院民事执行中拍卖、变卖财产的规定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（2004年10月26日最高人民法院审判委员会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第1330次会议通过，根据2020年12月23日最高人民法院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为了进一步规范民事执行中的拍卖、变卖措施，维护当事人的合法权益，根据《中华人民共和国民事诉讼法》等法律的规定，结合人民法院民事执行工作的实践经验，制定本规定。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第一条在执行程序中，被执行人的财产被查封、扣押、冻结后，人民法院应当及时进行拍卖、变卖或者采取其他执行措施。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第二条人民法院对查封、扣押、冻结的财产进行变价处理时，应当首先采取拍卖的方式，但法律、司法解释另有规定的除外。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第三条人民法院拍卖被执行人财产，应当委托具有相应资质的拍卖机构进行，并对拍卖机构的拍卖进行监督，但法律、司法解释另有规定的除外。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第四条对拟拍卖的财产，人民法院可以委托具有相应资质的评估机构进行价格评估。对于财产价值较低或者价格依照通常方法容易确定的，可以不进行评估。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当事人双方及其他执行债权人申请不进行评估的，人民法院应当准许。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对被执行人的股权进行评估时，人民法院可以责令有关企业提供会计报表等资料；有关企业拒不提供的，可以强制提取。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第五条拍卖应当确定保留价。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拍卖财产经过评估的，评估价即为第一次拍卖的保留价；未作评估的，保留价由人民法院参照市价确定，并应当征询有关当事人的意见。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如果出现流拍，再行拍卖时，可以酌情降低保留价，但每次降低的数额不得超过前次保留价的百分之二十。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保留价确定后，依据本次拍卖保留价计算，拍卖所得价款在清偿优先债权和强制执行费用后无剩余可能的，应当在实施拍卖前将有关情况通知申请执行人。申请执行人于收到通知后五日内申请继续拍卖的，人民法院应当准许，但应当重新确定保留价；重新确定的保留价应当大于该优先债权及强制执行费用的总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依照前款规定流拍的，拍卖费用由申请执行人负担。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第七条执行人员应当对拍卖财产的权属状况、占有使用情况等进行必要的调查，制作拍卖财产现状的调查笔录或者收集其他有关资料。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第八条拍卖应当先期公告。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拍卖动产的，应当在拍卖七日前公告；拍卖不动产或者其他财产权的，应当在拍卖十五日前公告。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第九条拍卖公告的范围及媒体由当事人双方协商确定；协商不成的，由人民法院确定。拍卖财产具有专业属性的，应当同时在专业性报纸上进行公告。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当事人申请在其他新闻媒体上公告或者要求扩大公告范围的，应当准许，但该部分的公告费用由其自行承担。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拍卖不动产、其他财产权或者价值较高的动产的，竞买人应当于拍卖前向人民法院预交保证金。申请执行人参加竞买的，可以不预交保证金。保证金的数额由人民法院确定，但不得低于评估价或者市价的百分之五。</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应当预交保证金而未交纳的，不得参加竞买。拍卖成交后，买受人预交的保证金充抵价款，其他竞买人预交的保证金应当在三日内退还；拍卖未成交的，保证金应当于三日内退还竞买人。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第十一条人民法院应当在拍卖五日前以书面或者其他能够确认收悉的适当方式，通知当事人和已知的担保物权人、优先购买权人或者其他优先权人于拍卖日到场。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优先购买权人经通知未到场的，视为放弃优先购买权。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第十二条法律、行政法规对买受人的资格或者条件有特殊规定的，竞买人应当具备规定的资格或者条件。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申请执行人、被执行人可以参加竞买。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第十三条拍卖过程中，有最高应价时，优先购买权人可以表示以该最高价买受，如无更高应价，则拍归优先购买权人；如有更高应价，而优先购买权人不作表示的，则拍归该应价最高的竞买人。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顺序相同的多个优先购买权人同时表示买受的，以抽签方式决定买受人。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第十四条拍卖多项财产时，其中部分财产卖得的价款足以清偿债务和支付被执行人应当负担的费用的，对剩余的财产应当停止拍卖，但被执行人同意全部拍卖的除外。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第十五条拍卖的多项财产在使用上不可分，或者分别拍卖可能严重减损其价值的，应当合并拍卖。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第十六条拍卖时无人竞买或者竞买人的最高应价低于保留价，到场的申请执行人或者其他执行债权人申请或者同意以该次拍卖所定的保留价接受拍卖财产的，应当将该财产交其抵债。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第十七条在拍卖开始前，有下列情形之一的，人民法院应当撤回拍卖委托：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（一）据以执行的生效法律文书被撤销的；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（二）申请执行人及其他执行债权人撤回执行申请的；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（三）被执行人全部履行了法律文书确定的金钱债务的；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（四）当事人达成了执行和解协议，不需要拍卖财产的；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（五）案外人对拍卖财产提出确有理由的异议的；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（六）拍卖机构与竞买人恶意串通的；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（七）其他应当撤回拍卖委托的情形。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第十八条人民法院委托拍卖后，遇有依法应当暂缓执行或者中止执行的情形的，应当决定暂缓执行或者裁定中止执行，并及时通知拍卖机构和当事人。拍卖机构收到通知后，应当立即停止拍卖，并通知竞买人。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暂缓执行期限届满或者中止执行的事由消失后，需要继续拍卖的，人民法院应当在十五日内通知拍卖机构恢复拍卖。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第十九条被执行人在拍卖日之前向人民法院提交足额金钱清偿债务，要求停止拍卖的，人民法院应当准许，但被执行人应当负担因拍卖支出的必要费用。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第二十条拍卖成交或者以流拍的财产抵债的，人民法院应当作出裁定，并于价款或者需要补交的差价全额交付后十日内，送达买受人或者承受人。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第二十一条拍卖成交后，买受人应当在拍卖公告确定的期限或者人民法院指定的期限内将价款交付到人民法院或者汇入人民法院指定的账户。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第二十二条拍卖成交或者以流拍的财产抵债后，买受人逾期未支付价款或者承受人逾期未补交差价而使拍卖、抵债的目的难以实现的，人民法院可以裁定重新拍卖。重新拍卖时，原买受人不得参加竞买。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第二十三条拍卖时无人竞买或者竞买人的最高应价低于保留价，到场的申请执行人或者其他执行债权人不申请以该次拍卖所定的保留价抵债的，应当在六十日内再行拍卖。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对于第二次拍卖仍流拍的动产，人民法院可以依照本规定第十六条的规定将其作价交申请执行人或者其他执行债权人抵债。申请执行人或者其他执行债权人拒绝接受或者依法不能交付其抵债的，人民法院应当解除查封、扣押，并将该动产退还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对于第二次拍卖仍流拍的不动产或者其他财产权，人民法院可以依照本规定第十六条的规定将其作价交申请执行人或者其他执行债权人抵债。申请执行人或者其他执行债权人拒绝接受或者依法不能交付其抵债的，应当在六十日内进行第三次拍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次拍卖流拍且申请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第二十六条不动产、动产或者其他财产权拍卖成交或者抵债后，该不动产、动产的所有权、其他财产权自拍卖成交或者抵债裁定送达买受人或者承受人时起转移。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人民法院裁定拍卖成交或者以流拍的财产抵债后，除有依法不能移交的情形外，应当于裁定送达后十五日内，将拍卖的财产移交买受人或者承受人。被执行人或者第三人占有拍卖财产应当移交而拒不移交的，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第二十八条拍卖财产上原有的担保物权及其他优先受偿权，因拍卖而消灭，拍卖所得价款，应当优先清偿担保物权人及其他优先受偿权人的债权，但当事人另有约定的除外。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拍卖财产上原有的租赁权及其他用益物权，不因拍卖而消灭，但该权利继续存在于拍卖财产上，对在先的担保物权或者其他优先受偿权的实现有影响的，人民法院应当依法将其除去后进行拍卖。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第二十九条拍卖成交的，拍卖机构可以按照下列比例向买受人收取佣金：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拍卖成交价200万元以下的，收取佣金的比例不得超过5％；超过200万元至1000万元的部分，不得超过3％；超过1000万元至5000万元的部分，不得超过2％；超过5000万元至1亿元的部分，不得超过1％；超过1亿元的部分，不得超过0.5％。</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采取公开招标方式确定拍卖机构的，按照中标方案确定的数额收取佣金。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拍卖未成交或者非因拍卖机构的原因撤回拍卖委托的，拍卖机构为本次拍卖已经支出的合理费用，应当由被执行人负担。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第三十条在执行程序中拍卖上市公司国有股和社会法人股的，适用最高人民法院《关于冻结、拍卖上市公司国有股和社会法人股若干问题的规定》。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第三十一条对查封、扣押、冻结的财产，当事人双方及有关权利人同意变卖的，可以变卖。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金银及其制品、当地市场有公开交易价格的动产、易腐烂变质的物品、季节性商品、保管困难或者保管费用过高的物品，人民法院可以决定变卖。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当事人双方及有关权利人对变卖财产的价格有约定的，按照其约定价格变卖；无约定价格但有市价的，变卖价格不得低于市价；无市价但价值较大、价格不易确定的，应当委托评估机构进行评估，并按照评估价格进行变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按照评估价格变卖不成的，可以降低价格变卖，但最低的变卖价不得低于评估价的二分之一。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变卖的财产无人应买的，适用本规定第十六条的规定将该财产交申请执行人或者其他执行债权人抵债；申请执行人或者其他执行债权人拒绝接受或者依法不能交付其抵债的，人民法院应当解除查封、扣押，并将该财产退还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第三十三条本规定自2005年1月1日起施行。施行前本院公布的司法解释与本规定不一致的，以本规定为准。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关于适用《中华人民共和国民事诉讼法》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执行程序若干问题的解释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（2008年9月8日最高人民法院审判委员会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第1452次会议通过，根据2020年12月23日最高人民法院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为了依法及时有效地执行生效法律文书，维护当事人的合法权益，根据《中华人民共和国民事诉讼法》（以下简称民事诉讼法），结合人民法院执行工作实际，对执行程序中适用法律的若干问题作出如下解释：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第一条申请执行人向被执行的财产所在地人民法院申请执行的，应当提供该人民法院辖区有可供执行财产的证明材料。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第二条对两个以上人民法院都有管辖权的执行案件，人民法院在立案前发现其他有管辖权的人民法院已经立案的，不得重复立案。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立案后发现其他有管辖权的人民法院已经立案的，应当撤销案件；已经采取执行措施的，应当将控制的财产交先立案的执行法院处理。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第三条人民法院受理执行申请后，当事人对管辖权有异议的，应当自收到执行通知书之日起十日内提出。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人民法院对当事人提出的异议，应当审查。异议成立的，应当撤销执行案件，并告知当事人向有管辖权的人民法院申请执行；异议不成立的，裁定驳回。当事人对裁定不服的，可以向上一级人民法院申请复议。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管辖权异议审查和复议期间，不停止执行。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第四条对人民法院采取财产保全措施的案件，申请执行人向采取保全措施的人民法院以外的其他有管辖权的人民法院申请执行的，采取保全措施的人民法院应当将保全的财产交执行法院处理。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第五条执行过程中，当事人、利害关系人认为执行法院的执行行为违反法律规定的，可以依照民事诉讼法第二百二十五条的规定提出异议。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执行法院审查处理执行异议，应当自收到书面异议之日起十五日内作出裁定。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第六条当事人、利害关系人依照民事诉讼法第二百二十五条规定申请复议的，应当采取书面形式。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第七条当事人、利害关系人申请复议的书面材料，可以通过执行法院转交，也可以直接向执行法院的上一级人民法院提交。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执行法院收到复议申请后，应当在五日内将复议所需的案卷材料报送上一级人民法院；上一级人民法院收到复议申请后，应当通知执行法院在五日内报送复议所需的案卷材料。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第九条执行异议审查和复议期间，不停止执行。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被执行人、利害关系人提供充分、有效的担保请求停止相应处分措施的，人民法院可以准许；申请执行人提供充分、有效的担保请求继续执行的，应当继续执行。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第十条依照民事诉讼法第二百二十六条的规定，有下列情形之一的，上一级人民法院可以根据申请执行人的申请，责令执行法院限期执行或者变更执行法院：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（一）债权人申请执行时被执行人有可供执行的财产，执行法院自收到申请执行书之日起超过六个月对该财产未执行完结的；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（二）执行过程中发现被执行人可供执行的财产，执行法院自发现财产之日起超过六个月对该财产未执行完结的；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（三）对法律文书确定的行为义务的执行，执行法院自收到申请执行书之日起超过六个月未依法采取相应执行措施的；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（四）其他有条件执行超过六个月未执行的。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第十一条上一级人民法院依照民事诉讼法第二百二十六条规定责令执行法院限期执行的，应当向其发出督促执行令，并将有关情况书面通知申请执行人。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上一级人民法院决定由本院执行或者指令本辖区其他人民法院执行的，应当作出裁定，送达当事人并通知有关人民法院。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第十二条上一级人民法院责令执行法院限期执行，执行法院在指定期间内无正当理由仍未执行完结的，上一级人民法院应当裁定由本院执行或者指令本辖区其他人民法院执行。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第十三条民事诉讼法第二百二十六条规定的六个月期间，不应当计算执行中的公告期间、鉴定评估期间、管辖争议处理期间、执行争议协调期间、暂缓执行期间以及中止执行期间。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第十四条案外人对执行标的主张所有权或者有其他足以阻止执行标的转让、交付的实体权利的，可以依照民事诉讼法第二百二十七条的规定，向执行法院提出异议。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第十五条案外人异议审查期间，人民法院不得对执行标的进行处分。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案外人向人民法院提供充分、有效的担保请求解除对异议标的的查封、扣押、冻结的，人民法院可以准许；申请执行人提供充分、有效的担保请求继续执行的，应当继续执行。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因案外人提供担保解除查封、扣押、冻结有错误，致使该标的无法执行的，人民法院可以直接执行担保财产；申请执行人提供担保请求继续执行有错误，给对方造成损失的，应当予以赔偿。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第十六条案外人执行异议之诉审理期间，人民法院不得对执行标的进行处分。申请执行人请求人民法院继续执行并提供相应担保的，人民法院可以准许。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案外人请求解除查封、扣押、冻结或者申请执行人请求继续执行有错误，给对方造成损失的，应当予以赔偿。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第十八条债权人或者被执行人对分配方案提出书面异议的，执行法院应当通知未提出异议的债权人或被执行人。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诉讼期间进行分配的，执行法院应当将与争议债权数额相应的款项予以提存。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第十九条在申请执行时效期间的最后六个月内，因不可抗力或者其他障碍不能行使请求权的，申请执行时效中止。从中止时效的原因消除之日起，申请执行时效期间继续计算。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第二十条申请执行时效因申请执行、当事人双方达成和解协议、当事人一方提出履行要求或者同意履行义务而中断。从中断时起，申请执行时效期间重新计算。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第二十一条生效法律文书规定债务人负有不作为义务的，申请执行时效期间从债务人违反不作为义务之日起计算。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第二十二条执行员依照民事诉讼法第二百四十条规定立即采取强制执行措施的，可以同时或者自采取强制执行措施之日起三日内发送执行通知书。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第二十三条依照民事诉讼法第二百五十五条规定对被执行人限制出境的，应当由申请执行人向执行法院提出书面申请；必要时，执行法院可以依职权决定。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第二十四条被执行人为单位的，可以对其法定代表人、主要负责人或者影响债务履行的直接责任人员限制出境。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被执行人为无民事行为能力人或者限制民事行为能力人的，可以对其法定代理人限制出境。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第二十五条在限制出境期间，被执行人履行法律文书确定的全部债务的，执行法院应当及时解除限制出境措施；被执行人提供充分、有效的担保或者申请执行人同意的，可以解除限制出境措施。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第二十六条依照民事诉讼法第二百五十五条的规定，执行法院可以依职权或者依申请执行人的申请，将被执行人不履行法律文书确定义务的信息，通过报纸、广播、电视、互联网等媒体公布。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媒体公布的有关费用，由被执行人负担；申请执行人申请在媒体公布的，应当垫付有关费用。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第二十七条本解释施行前本院公布的司法解释与本解释不一致的，以本解释为准。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关于委托执行若干问题的规定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（2011年4月25日最高人民法院审判委员会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第1521次会议通过，根据2020年12月23日最高人民法院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为了规范委托执行工作，维护当事人的合法权益，根据《中华人民共和国民事诉讼法》的规定，结合司法实践，制定本规定。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第一条执行法院经调查发现被执行人在本辖区内已无财产可供执行，且在其他省、自治区、直辖市内有可供执行财产的，可以将案件委托异地的同级人民法院执行。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执行法院确需赴异地执行案件的，应当经其所在辖区高级人民法院批准。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第二条案件委托执行后，受托法院应当依法立案，委托法院应当在收到受托法院的立案通知书后作销案处理。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委托异地法院协助查询、冻结、查封、调查或者送达法律文书等有关事项的，受托法院不作为委托执行案件立案办理，但应当积极予以协助。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第三条委托执行应当以执行标的物所在地或者执行行为实施地的同级人民法院为受托执行法院。有两处以上财产在异地的，可以委托主要财产所在地的人民法院执行。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被执行人是现役军人或者军事单位的，可以委托对其有管辖权的军事法院执行。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执行标的物是船舶的，可以委托有管辖权的海事法院执行。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第四条委托执行案件应当由委托法院直接向受托法院办理委托手续，并层报各自所在的高级人民法院备案。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事项委托应当通过人民法院执行指挥中心综合管理平台办理委托事项的相关手续。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第五条案件委托执行时，委托法院应当提供下列材料：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（一）委托执行函；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（二）申请执行书和委托执行案件审批表；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（三）据以执行的生效法律文书副本；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（四）有关案件情况的材料或者说明，包括本辖区无财产的调查材料、财产保全情况、被执行人财产状况、生效法律文书的履行情况等；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（五）申请执行人地址、联系电话；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（六）被执行人身份证件或者营业执照复印件、地址、联系电话；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（七）委托法院执行员和联系电话；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（八）其他必要的案件材料等。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第六条委托执行时，委托法院应当将已经查封、扣押、冻结的被执行人的异地财产，一并移交受托法院处理，并在委托执行函中说明。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执行后，委托法院对被执行人财产已经采取查封、扣押、冻结等措施的，视为受托法院的查封、扣押、冻结措施。受托法院需要继续查封、扣押、冻结，持委托执行函和立案通知书办理相关手续。续封续冻时，仍为原委托法院的查封冻结顺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查封、扣押、冻结等措施的有效期限在移交受托法院时不足1个月的，委托法院应当先行续封或者续冻，再移交受托法院。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第七条受托法院收到委托执行函后，应当在7日内予以立案，并及时将立案通知书通过委托法院送达申请执行人，同时将指定的承办人、联系电话等书面告知委托法院。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委托法院收到上述通知书后，应当在7日内书面通知申请执行人案件已经委托执行，并告知申请执行人可以直接与受托法院联系执行相关事宜。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受托法院如发现委托执行的手续、材料不全，可以要求委托法院补办。委托法院应当在30日内完成补办事项，在上述期限内未完成的，应当作出书面说明。委托法院既不补办又不说明原因的，视为撤回委托，受托法院可以将委托材料退回委托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第九条受托法院退回委托的，应当层报所在辖区高级人民法院审批。高级人民法院同意退回后，受托法院应当在15日内将有关委托手续和案卷材料退回委托法院，并作出书面说明。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委托执行案件退回后，受托法院已立案的，应当作销案处理。委托法院在案件退回原因消除之后可以再行委托。确因委托不当被退回的，委托法院应当决定撤销委托并恢复案件执行，报所在的高级人民法院备案。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委托法院在案件委托执行后又发现有可供执行财产的，应当及时告知受托法院。受托法院发现被执行人在受托法院辖区外另有可供执行财产的，可以直接异地执行，一般不再行委托执行。根据情况确需再行委托的，应当按照委托执行案件的程序办理，并通知案件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受托法院未能在6个月内将受托案件执结的，申请执行人有权请求受托法院的上一级人民法院提级执行或者指定执行，上一级人民法院应当立案审查，发现受托法院无正当理由不予执行的，应当限期执行或者作出裁定提级执行或者指定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第十二条异地执行时，可以根据案件具体情况，请求当地法院协助执行，当地法院应当积极配合，保证执行人员的人身安全和执行装备、执行标的物不受侵害。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第十三条高级人民法院应当对辖区内委托执行和异地执行工作实行统一管理和协调，履行以下职责：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（一）统一管理跨省、自治区、直辖市辖区的委托和受托执行案件；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（二）指导、检查、监督本辖区内的受托案件的执行情况；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（三）协调本辖区内跨省、自治区、直辖市辖区的委托和受托执行争议案件；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（四）承办需异地执行的有关案件的审批事项；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（五）对下级法院报送的有关委托和受托执行案件中的相关问题提出指导性处理意见；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（六）办理其他涉及委托执行工作的事项。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第十四条本规定所称的异地是指本省、自治区、直辖市以外的区域。各省、自治区、直辖市内的委托执行，由各高级人民法院参照本规定，结合实际情况，制定具体办法。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第十五条本规定施行之后，其他有关委托执行的司法解释不再适用。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关于人民法院办理执行异议和复议案件若干问题的规定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（2014年12月29日最高人民法院审判委员会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第1638次会议通过，根据2020年12月23日最高人民法院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为了规范人民法院办理执行异议和复议案件，维护当事人、利害关系人和案外人的合法权益，根据民事诉讼法等法律规定，结合人民法院执行工作实际，制定本规定。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第一条异议人提出执行异议或者复议申请人申请复议，应当向人民法院提交申请书。申请书应当载明具体的异议或者复议请求、事实、理由等内容，并附下列材料：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（一）异议人或者复议申请人的身份证明；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（三）送达地址和联系方式。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执行异议申请材料不齐备的，人民法院应当一次性告知异议人在三日内补足，逾期未补足的，不予受理。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异议人对不予受理或者驳回申请裁定不服的，可以自裁定送达之日起十日内向上一级人民法院申请复议。上一级人民法院审查后认为符合受理条件的，应当裁定撤销原裁定，指令执行法院立案或者对执行异议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执行法院收到执行异议后三日内既不立案又不作出不予受理裁定，或者受理后无正当理由超过法定期限不作出异议裁定的，异议人可以向上一级人民法院提出异议。上一级人民法院审查后认为理由成立的，应当指令执行法院在三日内立案或者在十五日内作出异议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执行案件被指定执行、提级执行、委托执行后，案外人对原执行法院的执行标的提出异议的，参照前款规定处理。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第五条有下列情形之一的，当事人以外的自然人、法人和非法人组织，可以作为利害关系人提出执行行为异议：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（一）认为人民法院的执行行为违法，妨碍其轮候查封、扣押、冻结的债权受偿的；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（二）认为人民法院的拍卖措施违法，妨碍其参与公平竞价的；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（三）认为人民法院的拍卖、变卖或者以物抵债措施违法，侵害其对执行标的的优先购买权的；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（四）认为人民法院要求协助执行的事项超出其协助范围或者违反法律规定的；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（五）认为其他合法权益受到人民法院违法执行行为侵害的。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第六条当事人、利害关系人依照民事诉讼法第二百二十五条规定提出异议的，应当在执行程序终结之前提出，但对终结执行措施提出异议的除外。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案外人依照民事诉讼法第二百二十七条规定提出异议的，应当在异议指向的执行标的执行终结之前提出；执行标的由当事人受让的，应当在执行程序终结之前提出。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第七条当事人、利害关系人认为执行过程中或者执行保全、先予执行裁定过程中的下列行为违法提出异议的，人民法院应当依照民事诉讼法第二百二十五条规定进行审查：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（一）查封、扣押、冻结、拍卖、变卖、以物抵债、暂缓执行、中止执行、终结执行等执行措施；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（二）执行的期间、顺序等应当遵守的法定程序；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（三）人民法院作出的侵害当事人、利害关系人合法权益的其他行为。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被执行人以债权消灭、丧失强制执行效力等执行依据生效之后的实体事由提出排除执行异议的，人民法院应当参照民事诉讼法第二百二十五条规定进行审查。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除本规定第十九条规定的情形外，被执行人以执行依据生效之前的实体事由提出排除执行异议的，人民法院应当告知其依法申请再审或者通过其他程序解决。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第八条案外人基于实体权利既对执行标的提出排除执行异议又作为利害关系人提出执行行为异议的，人民法院应当依照民事诉讼法第二百二十七条规定进行审查。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案外人既基于实体权利对执行标的提出排除执行异议又作为利害关系人提出与实体权利无关的执行行为异议的，人民法院应当分别依照民事诉讼法第二百二十七条和第二百二十五条规定进行审查。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被限制出境的人认为对其限制出境错误的，可以自收到限制出境决定之日起十日内向上一级人民法院申请复议。上一级人民法院应当自收到复议申请之日起十五日内作出决定。复议期间，不停止原决定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第十一条人民法院审查执行异议或者复议案件，应当依法组成合议庭。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指令重新审查的执行异议案件，应当另行组成合议庭。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办理执行实施案件的人员不得参与相关执行异议和复议案件的审查。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第十二条人民法院对执行异议和复议案件实行书面审查。案情复杂、争议较大的，应当进行听证。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第十三条执行异议、复议案件审查期间，异议人、复议申请人申请撤回异议、复议申请的，是否准许由人民法院裁定。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第十四条异议人或者复议申请人经合法传唤，无正当理由拒不参加听证，或者未经法庭许可中途退出听证，致使人民法院无法查清相关事实的，由其自行承担不利后果。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第十五条当事人、利害关系人对同一执行行为有多个异议事由，但未在异议审查过程中一并提出，撤回异议或者被裁定驳回异议后，再次就该执行行为提出异议的，人民法院不予受理。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案外人撤回异议或者被裁定驳回异议后，再次就同一执行标的提出异议的，人民法院不予受理。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第十六条人民法院依照民事诉讼法第二百二十五条规定作出裁定时，应当告知相关权利人申请复议的权利和期限。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人民法院依照民事诉讼法第二百二十七条规定作出裁定时，应当告知相关权利人提起执行异议之诉的权利和期限。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人民法院作出其他裁定和决定时，法律、司法解释规定了相关权利人申请复议的权利和期限的，应当进行告知。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第十七条人民法院对执行行为异议，应当按照下列情形，分别处理：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（一）异议不成立的，裁定驳回异议；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（二）异议成立的，裁定撤销相关执行行为；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（三）异议部分成立的，裁定变更相关执行行为；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（四）异议成立或者部分成立，但执行行为无撤销、变更内容的，裁定异议成立或者相应部分异议成立。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第十八条执行过程中，第三人因书面承诺自愿代被执行人偿还债务而被追加为被执行人后，无正当理由反悔并提出异议的，人民法院不予支持。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第十九条当事人互负到期债务，被执行人请求抵销，请求抵销的债务符合下列情形的，除依照法律规定或者按照债务性质不得抵销的以外，人民法院应予支持：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（一）已经生效法律文书确定或者经申请执行人认可；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（二）与被执行人所负债务的标的物种类、品质相同。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第二十条金钱债权执行中，符合下列情形之一，被执行人以执行标的系本人及所扶养家属维持生活必需的居住房屋为由提出异议的，人民法院不予支持：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（一）对被执行人有扶养义务的人名下有其他能够维持生活必需的居住房屋的；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（二）执行依据生效后，被执行人为逃避债务转让其名下其他房屋的；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（三）申请执行人按照当地廉租住房保障面积标准为被执行人及所扶养家属提供居住房屋，或者同意参照当地房屋租赁市场平均租金标准从该房屋的变价款中扣除五至八年租金的。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执行依据确定被执行人交付居住的房屋，自执行通知送达之日起，已经给予三个月的宽限期，被执行人以该房屋系本人及所扶养家属维持生活的必需品为由提出异议的，人民法院不予支持。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第二十一条当事人、利害关系人提出异议请求撤销拍卖，符合下列情形之一的，人民法院应予支持：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（一）竞买人之间、竞买人与拍卖机构之间恶意串通，损害当事人或者其他竞买人利益的；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（二）买受人不具备法律规定的竞买资格的；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（三）违法限制竞买人参加竞买或者对不同的竞买人规定不同竞买条件的；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（四）未按照法律、司法解释的规定对拍卖标的物进行公告的；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（五）其他严重违反拍卖程序且损害当事人或者竞买人利益的情形。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当事人、利害关系人请求撤销变卖的，参照前款规定处理。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人民法院受理担保债务的执行申请后，被执行人仅以担保合同不属于赋予强制执行效力的公证债权文书范围为由申请不予执行的，不予支持。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第二十三条上一级人民法院对不服异议裁定的复议申请审查后，应当按照下列情形，分别处理：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（一）异议裁定认定事实清楚，适用法律正确，结果应予维持的，裁定驳回复议申请，维持异议裁定；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（二）异议裁定认定事实错误，或者适用法律错误，结果应予纠正的，裁定撤销或者变更异议裁定；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（三）异议裁定认定基本事实不清、证据不足的，裁定撤销异议裁定，发回作出裁定的人民法院重新审查，或者查清事实后作出相应裁定；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（四）异议裁定遗漏异议请求或者存在其他严重违反法定程序的情形，裁定撤销异议裁定，发回作出裁定的人民法院重新审查；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（五）异议裁定对应当适用民事诉讼法第二百二十七条规定审查处理的异议，错误适用民事诉讼法第二百二十五条规定审查处理的，裁定撤销异议裁定，发回作出裁定的人民法院重新作出裁定。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除依照本条第一款第三、四、五项发回重新审查或者重新作出裁定的情形外，裁定撤销或者变更异议裁定且执行行为可撤销、变更的，应当同时撤销或者变更该裁定维持的执行行为。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人民法院对发回重新审查的案件作出裁定后，当事人、利害关系人申请复议的，上一级人民法院复议后不得再次发回重新审查。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第二十四条对案外人提出的排除执行异议，人民法院应当审查下列内容：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（一）案外人是否系权利人；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（二）该权利的合法性与真实性；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（三）该权利能否排除执行。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第二十五条对案外人的异议，人民法院应当按照下列标准判断其是否系权利人：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（一）已登记的不动产，按照不动产登记簿判断；未登记的建筑物、构筑物及其附属设施，按照土地使用权登记簿、建设工程规划许可、施工许可等相关证据判断；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（二）已登记的机动车、船舶、航空器等特定动产，按照相关管理部门的登记判断；未登记的特定动产和其他动产，按照实际占有情况判断；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（三）银行存款和存管在金融机构的有价证券，按照金融机构和登记结算机构登记的账户名称判断；有价证券由具备合法经营资质的托管机构名义持有的，按照该机构登记的实际出资人账户名称判断；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（四）股权按照工商行政管理机关的登记和企业信用信息公示系统公示的信息判断；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（五）其他财产和权利，有登记的，按照登记机构的登记判断；无登记的，按照合同等证明财产权属或者权利人的证据判断。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案外人依据另案生效法律文书提出排除执行异议，该法律文书认定的执行标的权利人与依照前款规定得出的判断不一致的，依照本规定第二十六条规定处理。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第二十六条金钱债权执行中，案外人依据执行标的被查封、扣押、冻结前作出的另案生效法律文书提出排除执行异议，人民法院应当按照下列情形，分别处理：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该法律文书系就案外人与被执行人之间的权属纠纷以及租赁、借用、保管等不以转移财产权属为目的的合同纠纷，判决、裁决执行标的归属于案外人或者向其返还执行标的且其权利能够排除执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（二）该法律文书系就案外人与被执行人之间除前项所列合同之外的债权纠纷，判决、裁决执行标的归属于案外人或者向其交付、返还执行标的的，不予支持。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（三）该法律文书系案外人受让执行标的的拍卖、变卖成交裁定或者以物抵债裁定且其权利能够排除执行的，应予支持。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金钱债权执行中，案外人依据执行标的被查封、扣押、冻结后作出的另案生效法律文书提出排除执行异议的，人民法院不予支持。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非金钱债权执行中，案外人依据另案生效法律文书提出排除执行异议，该法律文书对执行标的权属作出不同认定的，人民法院应当告知案外人依法申请再审或者通过其他程序解决。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申请执行人或者案外人不服人民法院依照本条第一、二款规定作出的裁定，可以依照民事诉讼法第二百二十七条规定提起执行异议之诉。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第二十七条申请执行人对执行标的依法享有对抗案外人的担保物权等优先受偿权，人民法院对案外人提出的排除执行异议不予支持，但法律、司法解释另有规定的除外。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第二十八条金钱债权执行中，买受人对登记在被执行人名下的不动产提出异议，符合下列情形且其权利能够排除执行的，人民法院应予支持：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（一）在人民法院查封之前已签订合法有效的书面买卖合同；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（二）在人民法院查封之前已合法占有该不动产；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（三）已支付全部价款，或者已按照合同约定支付部分价款且将剩余价款按照人民法院的要求交付执行；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（四）非因买受人自身原因未办理过户登记。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第二十九条金钱债权执行中，买受人对登记在被执行的房地产开发企业名下的商品房提出异议，符合下列情形且其权利能够排除执行的，人民法院应予支持：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（一）在人民法院查封之前已签订合法有效的书面买卖合同；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（二）所购商品房系用于居住且买受人名下无其他用于居住的房屋；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（三）已支付的价款超过合同约定总价款的百分之五十。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第三十条金钱债权执行中，对被查封的办理了受让物权预告登记的不动产，受让人提出停止处分异议的，人民法院应予支持；符合物权登记条件，受让人提出排除执行异议的，应予支持。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第三十一条承租人请求在租赁期内阻止向受让人移交占有被执行的不动产，在人民法院查封之前已签订合法有效的书面租赁合同并占有使用该不动产的，人民法院应予支持。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承租人与被执行人恶意串通，以明显不合理的低价承租被执行的不动产或者伪造交付租金证据的，对其提出的阻止移交占有的请求，人民法院不予支持。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第三十二条本规定施行后尚未审查终结的执行异议和复议案件，适用本规定。本规定施行前已经审查终结的执行异议和复议案件，人民法院依法提起执行监督程序的，不适用本规定。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关于民事执行中变更、追加当事人若干问题的规定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（2016年8月29日最高人民法院审判委员会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第1691次会议通过，根据2020年12月23日最高人民法院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为正确处理民事执行中变更、追加当事人问题，维护当事人、利害关系人的合法权益，根据《中华人民共和国民事诉讼法》等法律规定，结合执行实践，制定本规定。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第一条执行过程中，申请执行人或其继承人、权利承受人可以向人民法院申请变更、追加当事人。申请符合法定条件的，人民法院应予支持。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作为申请执行人的自然人死亡或被宣告死亡，该自然人的遗产管理人、继承人、受遗赠人或其他因该自然人死亡或被宣告死亡依法承受生效法律文书确定权利的主体，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作为申请执行人的自然人被宣告失踪，该自然人的财产代管人申请变更、追加其为申请执行人的，人民法院应予支持。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第三条作为申请执行人的自然人离婚时，生效法律文书确定的权利全部或部分分割给其配偶，该配偶申请变更、追加其为申请执行人的，人民法院应予支持。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第四条作为申请执行人的法人或非法人组织终止，因该法人或非法人组织终止依法承受生效法律文书确定权利的主体，申请变更、追加其为申请执行人的，人民法院应予支持。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第五条作为申请执行人的法人或非法人组织因合并而终止，合并后存续或新设的法人、非法人组织申请变更其为申请执行人的，人民法院应予支持。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第六条作为申请执行人的法人或非法人组织分立，依分立协议约定承受生效法律文书确定权利的新设法人或非法人组织，申请变更、追加其为申请执行人的，人民法院应予支持。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第七条作为申请执行人的法人或非法人组织清算或破产时，生效法律文书确定的权利依法分配给第三人，该第三人申请变更、追加其为申请执行人的，人民法院应予支持。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作为申请执行人的机关法人被撤销，继续履行其职能的主体申请变更、追加其为申请执行人的，人民法院应予支持，但生效法律文书确定的权利依法应由其他主体承受的除外；没有继续履行其职能的主体，且生效法律文书确定权利的承受主体不明确，作出撤销决定的主体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第九条申请执行人将生效法律文书确定的债权依法转让给第三人，且书面认可第三人取得该债权，该第三人申请变更、追加其为申请执行人的，人民法院应予支持。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作为被执行人的自然人死亡或被宣告死亡，申请执行人申请变更、追加该自然人的遗产管理人、继承人、受遗赠人或其他因该自然人死亡或被宣告死亡取得遗产的主体为被执行人，在遗产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作为被执行人的自然人被宣告失踪，申请执行人申请变更该自然人的财产代管人为被执行人，在代管的财产范围内承担责任的，人民法院应予支持。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第十一条作为被执行人的法人或非法人组织因合并而终止，申请执行人申请变更合并后存续或新设的法人、非法人组织为被执行人的，人民法院应予支持。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作为被执行人的法人或非法人组织分立，申请执行人申请变更、追加分立后新设的法人或非法人组织为被执行人，对生效法律文书确定的债务承担连带责任的，人民法院应予支持。但被执行人在分立前与申请执行人就债务清偿达成的书面协议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作为被执行人的个人独资企业，不能清偿生效法律文书确定的债务，申请执行人申请变更、追加其出资人为被执行人的，人民法院应予支持。个人独资企业出资人作为被执行人的，人民法院可以直接执行该个人独资企业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个体工商户的字号为被执行人的，人民法院可以直接执行该字号经营者的财产。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第十四条作为被执行人的合伙企业，不能清偿生效法律文书确定的债务，申请执行人申请变更、追加普通合伙人为被执行人的，人民法院应予支持。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作为被执行人的有限合伙企业，财产不足以清偿生效法律文书确定的债务，申请执行人申请变更、追加未按期足额缴纳出资的有限合伙人为被执行人，在未足额缴纳出资的范围内承担责任的，人民法院应予支持。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作为被执行人的法人分支机构，不能清偿生效法律文书确定的债务，申请执行人申请变更、追加该法人为被执行人的，人民法院应予支持。法人直接管理的责任财产仍不能清偿债务的，人民法院可以直接执行该法人其他分支机构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作为被执行人的法人，直接管理的责任财产不能清偿生效法律文书确定债务的，人民法院可以直接执行该法人分支机构的财产。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个人独资企业、合伙企业、法人分支机构以外的非法人组织作为被执行人，不能清偿生效法律文书确定的债务，申请执行人申请变更、追加依法对该非法人组织的债务承担责任的主体为被执行人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第十八条作为被执行人的营利法人，财产不足以清偿生效法律文书确定的债务，申请执行人申请变更、追加抽逃出资的股东、出资人为被执行人，在抽逃出资的范围内承担责任的，人民法院应予支持。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作为被执行人的公司，财产不足以清偿生效法律文书确定的债务，其股东未依法履行出资义务即转让股权，申请执行人申请变更、追加该原股东或依公司法规定对该出资承担连带责任的发起人为被执行人，在未依法出资的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作为被执行人的一人有限责任公司，财产不足以清偿生效法律文书确定的债务，股东不能证明公司财产独立于自己的财产，申请执行人申请变更、追加该股东为被执行人，对公司债务承担连带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作为被执行人的公司，未经清算即办理注销登记，导致公司无法进行清算，申请执行人申请变更、追加有限责任公司的股东、股份有限公司的董事和控股股东为被执行人，对公司债务承担连带清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作为被执行人的法人或非法人组织，被注销或出现被吊销营业执照、被撤销、被责令关闭、歇业等解散事由后，其股东、出资人或主管部门无偿接受其财产，致使该被执行人无遗留财产或遗留财产不足以清偿债务，申请执行人申请变更、追加该股东、出资人或主管部门为被执行人，在接受的财产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作为被执行人的法人或非法人组织，未经依法清算即办理注销登记，在登记机关办理注销登记时，第三人书面承诺对被执行人的债务承担清偿责任，申请执行人申请变更、追加该第三人为被执行人，在承诺范围内承担清偿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第二十四条执行过程中，第三人向执行法院书面承诺自愿代被执行人履行生效法律文书确定的债务，申请执行人申请变更、追加该第三人为被执行人，在承诺范围内承担责任的，人民法院应予支持。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作为被执行人的法人或非法人组织，财产依行政命令被无偿调拨、划转给第三人，致使该被执行人财产不足以清偿生效法律文书确定的债务，申请执行人申请变更、追加该第三人为被执行人，在接受的财产范围内承担责任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第二十六条被申请人在应承担责任范围内已承担相应责任的，人民法院不得责令其重复承担责任。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第二十七条执行当事人的姓名或名称发生变更的，人民法院可以直接将姓名或名称变更后的主体作为执行当事人，并在法律文书中注明变更前的姓名或名称。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第二十八条申请人申请变更、追加执行当事人，应当向执行法院提交书面申请及相关证据材料。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除事实清楚、权利义务关系明确、争议不大的案件外，执行法院应当组成合议庭审查并公开听证。经审查，理由成立的，裁定变更、追加；理由不成立的，裁定驳回。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执行法院应当自收到书面申请之日起六十日内作出裁定。有特殊情况需要延长的，由本院院长批准。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第二十九条执行法院审查变更、追加被执行人申请期间，申请人申请对被申请人的财产采取查封、扣押、冻结措施的，执行法院应当参照民事诉讼法第一百条的规定办理。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申请执行人在申请变更、追加第三人前，向执行法院申请查封、扣押、冻结该第三人财产的，执行法院应当参照民事诉讼法第一百零一条的规定办理。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条被申请人、申请人或其他执行当事人对执行法院作出的变更、追加裁定或驳回申请裁定不服的，可以自裁定书送达之日起十日内向上一级人民法院申请复议，但依据本规定第三十二条的规定应当提起诉讼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第三十一条上一级人民法院对复议申请应当组成合议庭审查，并自收到申请之日起六十日内作出复议裁定。有特殊情况需要延长的，由本院院长批准。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被裁定变更、追加的被申请人申请复议的，复议期间，人民法院不得对其争议范围内的财产进行处分。申请人请求人民法院继续执行并提供相应担保的，人民法院可以准许。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二条被申请人或申请人对执行法院依据本规定第十四条第二款、第十七条至第二十一条规定作出的变更、追加裁定或驳回申请裁定不服的，可以自裁定书送达之日起十五日内，向执行法院提起执行异议之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被申请人提起执行异议之诉的，以申请人为被告。申请人提起执行异议之诉的，以被申请人为被告。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第三十三条被申请人提起的执行异议之诉，人民法院经审理，按照下列情形分别处理：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（一）理由成立的，判决不得变更、追加被申请人为被执行人或者判决变更责任范围；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（二）理由不成立的，判决驳回诉讼请求。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诉讼期间，人民法院不得对被申请人争议范围内的财产进行处分。申请人请求人民法院继续执行并提供相应担保的，人民法院可以准许。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第三十四条申请人提起的执行异议之诉，人民法院经审理，按照下列情形分别处理：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（一）理由成立的，判决变更、追加被申请人为被执行人并承担相应责任或者判决变更责任范围；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（二）理由不成立的，判决驳回诉讼请求。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第三十五条本规定自2016年12月1日起施行。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本规定施行后，本院以前公布的司法解释与本规定不一致的，以本规定为准。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关于人民法院办理财产保全案件若干问题的规定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（2016年10月17日最高人民法院审判委员会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第1696次会议通过，根据2020年12月23日最高人民法院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为依法保护当事人、利害关系人的合法权益，规范人民法院办理财产保全案件，根据《中华人民共和国民事诉讼法》等法律规定，结合审判、执行实践，制定本规定。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第一条当事人、利害关系人申请财产保全，应当向人民法院提交申请书，并提供相关证据材料。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申请书应当载明下列事项：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（一）申请保全人与被保全人的身份、送达地址、联系方式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（二）请求事项和所根据的事实与理由；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（三）请求保全数额或者争议标的；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（四）明确的被保全财产信息或者具体的被保全财产线索；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（五）为财产保全提供担保的财产信息或资信证明，或者不需要提供担保的理由；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（六）其他需要载明的事项。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法律文书生效后，进入执行程序前，债权人申请财产保全的，应当写明生效法律文书的制作机关、文号和主要内容，并附生效法律文书副本。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第二条人民法院进行财产保全，由立案、审判机构作出裁定，一般应当移送执行机构实施。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仲裁过程中，当事人申请财产保全的，应当通过仲裁机构向人民法院提交申请书及仲裁案件受理通知书等相关材料。人民法院裁定采取保全措施或者裁定驳回申请的，应当将裁定书送达当事人，并通知仲裁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人民法院接受财产保全申请后，应当在五日内作出裁定；需要提供担保的，应当在提供担保后五日内作出裁定；裁定采取保全措施的，应当在五日内开始执行。对情况紧急的，必须在四十八小时内作出裁定；裁定采取保全措施的，应当立即开始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第五条人民法院依照民事诉讼法第一百条规定责令申请保全人提供财产保全担保的，担保数额不超过请求保全数额的百分之三十；申请保全的财产系争议标的的，担保数额不超过争议标的价值的百分之三十。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利害关系人申请诉前财产保全的，应当提供相当于请求保全数额的担保；情况特殊的，人民法院可以酌情处理。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财产保全期间，申请保全人提供的担保不足以赔偿可能给被保全人造成的损失的，人民法院可以责令其追加相应的担保；拒不追加的，可以裁定解除或者部分解除保全。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第六条申请保全人或第三人为财产保全提供财产担保的，应当向人民法院出具担保书。担保书应当载明担保人、担保方式、担保范围、担保财产及其价值、担保责任承担等内容，并附相关证据材料。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第三人为财产保全提供保证担保的，应当向人民法院提交保证书。保证书应当载明保证人、保证方式、保证范围、保证责任承担等内容，并附相关证据材料。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对财产保全担保，人民法院经审查，认为违反民法典、公司法等有关法律禁止性规定的，应当责令申请保全人在指定期限内提供其他担保；逾期未提供的，裁定驳回申请。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第七条保险人以其与申请保全人签订财产保全责任险合同的方式为财产保全提供担保的，应当向人民法院出具担保书。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担保书应当载明，因申请财产保全错误，由保险人赔偿被保全人因保全所遭受的损失等内容，并附相关证据材料。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第八条金融监管部门批准设立的金融机构以独立保函形式为财产保全提供担保的，人民法院应当依法准许。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第九条当事人在诉讼中申请财产保全，有下列情形之一的，人民法院可以不要求提供担保：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（一）追索赡养费、扶养费、抚育费、抚恤金、医疗费用、劳动报酬、工伤赔偿、交通事故人身损害赔偿的；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（二）婚姻家庭纠纷案件中遭遇家庭暴力且经济困难的；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（三）人民检察院提起的公益诉讼涉及损害赔偿的；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（四）因见义勇为遭受侵害请求损害赔偿的；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（五）案件事实清楚、权利义务关系明确，发生保全错误可能性较小的；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（六）申请保全人为商业银行、保险公司等由金融监管部门批准设立的具有独立偿付债务能力的金融机构及其分支机构的。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法律文书生效后，进入执行程序前，债权人申请财产保全的，人民法院可以不要求提供担保。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第十条当事人、利害关系人申请财产保全，应当向人民法院提供明确的被保全财产信息。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当事人在诉讼中申请财产保全，确因客观原因不能提供明确的被保全财产信息，但提供了具体财产线索的，人民法院可以依法裁定采取财产保全措施。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第十一条人民法院依照本规定第十条第二款规定作出保全裁定的，在该裁定执行过程中，申请保全人可以向已经建立网络执行查控系统的执行法院，书面申请通过该系统查询被保全人的财产。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申请保全人提出查询申请的，执行法院可以利用网络执行查控系统，对裁定保全的财产或者保全数额范围内的财产进行查询，并采取相应的查封、扣押、冻结措施。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人民法院利用网络执行查控系统未查询到可供保全财产的，应当书面告知申请保全人。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第十二条人民法院对查询到的被保全人财产信息，应当依法保密。除依法保全的财产外，不得泄露被保全人其他财产信息，也不得在财产保全、强制执行以外使用相关信息。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第十三条被保全人有多项财产可供保全的，在能够实现保全目的的情况下，人民法院应当选择对其生产经营活动影响较小的财产进行保全。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人民法院对厂房、机器设备等生产经营性财产进行保全时，指定被保全人保管的，应当允许其继续使用。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第十四条被保全财产系机动车、航空器等特殊动产的，除被保全人下落不明的以外，人民法院应当责令被保全人书面报告该动产的权属和占有、使用等情况，并予以核实。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第十五条人民法院应当依据财产保全裁定采取相应的查封、扣押、冻结措施。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可供保全的土地、房屋等不动产的整体价值明显高于保全裁定载明金额的，人民法院应当对该不动产的相应价值部分采取查封、扣押、冻结措施，但该不动产在使用上不可分或者分割会严重减损其价值的除外。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对银行账户内资金采取冻结措施的，人民法院应当明确具体的冻结数额。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利害关系人申请诉前财产保全，在人民法院采取保全措施后三十日内依法提起诉讼或者申请仲裁的，诉前财产保全措施自动转为诉讼或仲裁中的保全措施；进入执行程序后，保全措施自动转为执行中的查封、扣押、冻结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依前款规定，自动转为诉讼、仲裁中的保全措施或者执行中的查封、扣押、冻结措施的，期限连续计算，人民法院无需重新制作裁定书。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第十八条申请保全人申请续行财产保全的，应当在保全期限届满七日前向人民法院提出；逾期申请或者不申请的，自行承担不能续行保全的法律后果。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人民法院进行财产保全时，应当书面告知申请保全人明确的保全期限届满日以及前款有关申请续行保全的事项。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第十九条再审审查期间，债务人申请保全生效法律文书确定给付的财产的，人民法院不予受理。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再审审理期间，原生效法律文书中止执行，当事人申请财产保全的，人民法院应当受理。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财产保全期间，被保全人请求对被保全财产自行处分，人民法院经审查，认为不损害申请保全人和其他执行债权人合法权益的，可以准许，但应当监督被保全人按照合理价格在指定期限内处分，并控制相应价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被保全人请求对作为争议标的的被保全财产自行处分的，须经申请保全人同意。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人民法院准许被保全人自行处分被保全财产的，应当通知申请保全人；申请保全人不同意的，可以依照民事诉讼法第二百二十五条规定提出异议。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保全法院与在先轮候查封、扣押、冻结的执行法院就移送被保全财产发生争议的，可以逐级报请共同的上级法院指定该财产的执行法院。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共同的上级法院应当根据被保全财产的种类及所在地、各债权数额与被保全财产价值之间的关系等案件具体情况指定执行法院，并督促其在指定期限内处分被保全财产。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第二十二条财产纠纷案件，被保全人或第三人提供充分有效担保请求解除保全，人民法院应当裁定准许。被保全人请求对作为争议标的的财产解除保全的，须经申请保全人同意。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第二十三条人民法院采取财产保全措施后，有下列情形之一的，申请保全人应当及时申请解除保全：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（一）采取诉前财产保全措施后三十日内不依法提起诉讼或者申请仲裁的；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（二）仲裁机构不予受理仲裁申请、准许撤回仲裁申请或者按撤回仲裁申请处理的；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（三）仲裁申请或者请求被仲裁裁决驳回的；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（四）其他人民法院对起诉不予受理、准许撤诉或者按撤诉处理的；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（五）起诉或者诉讼请求被其他人民法院生效裁判驳回的；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（六）申请保全人应当申请解除保全的其他情形。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人民法院收到解除保全申请后，应当在五日内裁定解除保全；对情况紧急的，必须在四十八小时内裁定解除保全。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申请保全人未及时申请人民法院解除保全，应当赔偿被保全人因财产保全所遭受的损失。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被保全人申请解除保全，人民法院经审查认为符合法律规定的，应当在本条第二款规定的期间内裁定解除保全。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第二十四条财产保全裁定执行中，人民法院发现保全裁定的内容与被保全财产的实际情况不符的，应当予以撤销、变更或补正。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第二十五条申请保全人、被保全人对保全裁定或者驳回申请裁定不服的，可以自裁定书送达之日起五日内向作出裁定的人民法院申请复议一次。人民法院应当自收到复议申请后十日内审查。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对保全裁定不服申请复议的，人民法院经审查，理由成立的，裁定撤销或变更；理由不成立的，裁定驳回。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对驳回申请裁定不服申请复议的，人民法院经审查，理由成立的，裁定撤销，并采取保全措施；理由不成立的，裁定驳回。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第二十六条申请保全人、被保全人、利害关系人认为保全裁定实施过程中的执行行为违反法律规定提出书面异议的，人民法院应当依照民事诉讼法第二百二十五条规定审查处理。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七条人民法院对诉讼争议标的以外的财产进行保全，案外人对保全裁定或者保全裁定实施过程中的执行行为不服，基于实体权利对被保全财产提出书面异议的，人民法院应当依照民事诉讼法第二百二十七条规定审查处理并作出裁定。案外人、申请保全人对该裁定不服的，可以自裁定送达之日起十五日内向人民法院提起执行异议之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人民法院裁定案外人异议成立后，申请保全人在法律规定的期间内未提起执行异议之诉的，人民法院应当自起诉期限届满之日起七日内对该被保全财产解除保全。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第二十八条海事诉讼中，海事请求人申请海事请求保全，适用《中华人民共和国海事诉讼特别程序法》及相关司法解释。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第二十九条本规定自2016年12月1日起施行。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本规定施行前公布的司法解释与本规定不一致的，以本规定为准。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关于民事执行中财产调查若干问题的规定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（2017年1月25日最高人民法院审判委员会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第1708次会议通过，根据2020年12月23日最高人民法院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为规范民事执行财产调查，维护当事人及利害关系人的合法权益，根据《中华人民共和国民事诉讼法》等法律的规定，结合执行实践，制定本规定。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第一条执行过程中，申请执行人应当提供被执行人的财产线索；被执行人应当如实报告财产；人民法院应当通过网络执行查控系统进行调查，根据案件需要应当通过其他方式进行调查的，同时采取其他调查方式。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申请执行人提供被执行人财产线索，应当填写财产调查表。财产线索明确、具体的，人民法院应当在七日内调查核实；情况紧急的，应当在三日内调查核实。财产线索确实的，人民法院应当及时采取相应的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申请执行人确因客观原因无法自行查明财产的，可以申请人民法院调查。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第三条人民法院依申请执行人的申请或依职权责令被执行人报告财产情况的，应当向其发出报告财产令。金钱债权执行中，报告财产令应当与执行通知同时发出。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人民法院根据案件需要再次责令被执行人报告财产情况的，应当重新向其发出报告财产令。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第四条报告财产令应当载明下列事项：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（一）提交财产报告的期限；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（二）报告财产的范围、期间；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（三）补充报告财产的条件及期间；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（四）违反报告财产义务应承担的法律责任；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（五）人民法院认为有必要载明的其他事项。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报告财产令应附财产调查表，被执行人必须按照要求逐项填写。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第五条被执行人应当在报告财产令载明的期限内向人民法院书面报告下列财产情况：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（一）收入、银行存款、现金、理财产品、有价证券；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（二）土地使用权、房屋等不动产；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（三）交通运输工具、机器设备、产品、原材料等动产；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（四）债权、股权、投资权益、基金份额、信托受益权、知识产权等财产性权利；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（五）其他应当报告的财产。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的财产已出租、已设立担保物权等权利负担，或者存在共有、权属争议等情形的，应当一并报告；被执行人的动产由第三人占有，被执行人的不动产、特定动产、其他财产权等登记在第三人名下的，也应当一并报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被执行人在报告财产令载明的期限内提交书面报告确有困难的，可以向人民法院书面申请延长期限；申请有正当理由的，人民法院可以适当延长。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第六条被执行人自收到执行通知之日前一年至提交书面财产报告之日，其财产情况发生下列变动的，应当将变动情况一并报告：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（一）转让、出租财产的；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（二）在财产上设立担保物权等权利负担的；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（三）放弃债权或延长债权清偿期的；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（四）支出大额资金的；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（五）其他影响生效法律文书确定债权实现的财产变动。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第七条被执行人报告财产后，其财产情况发生变动，影响申请执行人债权实现的，应当自财产变动之日起十日内向人民法院补充报告。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第八条对被执行人报告的财产情况，人民法院应当及时调查核实，必要时可以组织当事人进行听证。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申请执行人申请查询被执行人报告的财产情况的，人民法院应当准许。申请执行人及其代理人对查询过程中知悉的信息应当保密。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第九条被执行人拒绝报告、虚假报告或者无正当理由逾期报告财产情况的，人民法院可以根据情节轻重对被执行人或者其法定代理人予以罚款、拘留；构成犯罪的，依法追究刑事责任。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人民法院对有前款规定行为之一的单位，可以对其主要负责人或者直接责任人员予以罚款、拘留；构成犯罪的，依法追究刑事责任。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第十条被执行人拒绝报告、虚假报告或者无正当理由逾期报告财产情况的，人民法院应当依照相关规定将其纳入失信被执行人名单。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第十一条有下列情形之一的，财产报告程序终结：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（一）被执行人履行完毕生效法律文书确定义务的；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（二）人民法院裁定终结执行的；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（三）人民法院裁定不予执行的；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（四）人民法院认为财产报告程序应当终结的其他情形。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发出报告财产令后，人民法院裁定终结本次执行程序的，被执行人仍应依照本规定第七条的规定履行补充报告义务。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被执行人未按执行通知履行生效法律文书确定的义务，人民法院有权通过网络执行查控系统、现场调查等方式向被执行人、有关单位或个人调查被执行人的身份信息和财产信息，有关单位和个人应当依法协助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人民法院对调查所需资料可以复制、打印、抄录、拍照或以其他方式进行提取、留存。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申请执行人申请查询人民法院调查的财产信息的，人民法院可以根据案件需要决定是否准许。申请执行人及其代理人对查询过程中知悉的信息应当保密。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第十三条人民法院通过网络执行查控系统进行调查，与现场调查具有同等法律效力。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人民法院调查过程中作出的电子法律文书与纸质法律文书具有同等法律效力；协助执行单位反馈的电子查询结果与纸质反馈结果具有同等法律效力。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第十四条被执行人隐匿财产、会计账簿等资料拒不交出的，人民法院可以依法采取搜查措施。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人民法院依法搜查时，对被执行人可能隐匿财产或者资料的处所、箱柜等，经责令被执行人开启而拒不配合的，可以强制开启。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第十五条为查明被执行人的财产情况和履行义务的能力，可以传唤被执行人或被执行人的法定代表人、负责人、实际控制人、直接责任人员到人民法院接受调查询问。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第十六条人民法院对已经办理查封登记手续的被执行人机动车、船舶、航空器等特定动产未能实际扣押的，可以依照相关规定通知有关单位协助查找。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第十八条人民法院决定审计的，应当随机确定具备资格的审计机构，并责令被执行人提交会计凭证、会计账簿、财务会计报告等与审计事项有关的资料。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被执行人隐匿审计资料的，人民法院可以依法采取搜查措施。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第二十一条被执行人不履行生效法律文书确定的义务，申请执行人可以向人民法院书面申请发布悬赏公告查找可供执行的财产。申请书应当载明下列事项：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（一）悬赏金的数额或计算方法；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（二）有关人员提供人民法院尚未掌握的财产线索，使该申请执行人的债权得以全部或部分实现时，自愿支付悬赏金的承诺；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（三）悬赏公告的发布方式；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（四）其他需要载明的事项。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人民法院应当自收到书面申请之日起十日内决定是否准许。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第二十二条人民法院决定悬赏查找财产的，应当制作悬赏公告。悬赏公告应当载明悬赏金的数额或计算方法、领取条件等内容。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悬赏公告应当在全国法院执行悬赏公告平台、法院微博或微信等媒体平台发布，也可以在执行法院公告栏或被执行人住所地、经常居住地等处张贴。申请执行人申请在其他媒体平台发布，并自愿承担发布费用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第二十三条悬赏公告发布后，有关人员向人民法院提供财产线索的，人民法院应当对有关人员的身份信息和财产线索进行登记；两人以上提供相同财产线索的，应当按照提供线索的先后顺序登记。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人民法院对有关人员的身份信息和财产线索应当保密，但为发放悬赏金需要告知申请执行人的除外。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第二十四条有关人员提供人民法院尚未掌握的财产线索，使申请发布悬赏公告的申请执行人的债权得以全部或部分实现的，人民法院应当按照悬赏公告发放悬赏金。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悬赏金从前款规定的申请执行人应得的执行款中予以扣减。特定物交付执行或者存在其他无法扣减情形的，悬赏金由该申请执行人另行支付。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有关人员为申请执行人的代理人、有义务向人民法院提供财产线索的人员或者存在其他不应发放悬赏金情形的，不予发放。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第二十五条执行人员不得调查与执行案件无关的信息，对调查过程中知悉的国家秘密、商业秘密和个人隐私应当保密。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第二十六条本规定自2017年5月1日起施行。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本规定施行后，本院以前公布的司法解释与本规定不一致的，以本规定为准。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关于执行和解若干问题的规定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（2017年11月6日最高人民法院审判委员会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第1725次会议通过，根据2020年12月23日最高人民法院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为了进一步规范执行和解，维护当事人、利害关系人的合法权益，根据《中华人民共和国民事诉讼法》等法律规定，结合执行实践，制定本规定。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第一条当事人可以自愿协商达成和解协议，依法变更生效法律文书确定的权利义务主体、履行标的、期限、地点和方式等内容。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和解协议一般采用书面形式。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第二条和解协议达成后，有下列情形之一的，人民法院可以裁定中止执行：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（一）各方当事人共同向人民法院提交书面和解协议的；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（二）一方当事人向人民法院提交书面和解协议，其他当事人予以认可的；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（三）当事人达成口头和解协议，执行人员将和解协议内容记入笔录，由各方当事人签名或者盖章的。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第三条中止执行后，申请执行人申请解除查封、扣押、冻结的，人民法院可以准许。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第四条委托代理人代为执行和解，应当有委托人的特别授权。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第五条当事人协商一致，可以变更执行和解协议，并向人民法院提交变更后的协议，或者由执行人员将变更后的内容记入笔录，并由各方当事人签名或者盖章。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第六条当事人达成以物抵债执行和解协议的，人民法院不得依据该协议作出以物抵债裁定。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第七条执行和解协议履行过程中，符合民法典第五百七十条规定情形的，债务人可以依法向有关机构申请提存；执行和解协议约定给付金钱的，债务人也可以向执行法院申请提存。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第八条执行和解协议履行完毕的，人民法院作执行结案处理。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第九条被执行人一方不履行执行和解协议的，申请执行人可以申请恢复执行原生效法律文书，也可以就履行执行和解协议向执行法院提起诉讼。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第十条申请恢复执行原生效法律文书，适用民事诉讼法第二百三十九条申请执行期间的规定。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当事人不履行执行和解协议的，申请恢复执行期间自执行和解协议约定履行期间的最后一日起计算。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第十一条申请执行人以被执行人一方不履行执行和解协议为由申请恢复执行，人民法院经审查，理由成立的，裁定恢复执行；有下列情形之一的，裁定不予恢复执行：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（一）执行和解协议履行完毕后申请恢复执行的；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（二）执行和解协议约定的履行期限尚未届至或者履行条件尚未成就的，但符合民法典第五百七十八条规定情形的除外；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（三）被执行人一方正在按照执行和解协议约定履行义务的；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（四）其他不符合恢复执行条件的情形。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第十二条当事人、利害关系人认为恢复执行或者不予恢复执行违反法律规定的，可以依照民事诉讼法第二百二十五条规定提出异议。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第十三条恢复执行后，对申请执行人就履行执行和解协议提起的诉讼，人民法院不予受理。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第十四条申请执行人就履行执行和解协议提起诉讼，执行法院受理后，可以裁定终结原生效法律文书的执行。执行中的查封、扣押、冻结措施，自动转为诉讼中的保全措施。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第十五条执行和解协议履行完毕，申请执行人因被执行人迟延履行、瑕疵履行遭受损害的，可以向执行法院另行提起诉讼。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第十六条当事人、利害关系人认为执行和解协议无效或者应予撤销的，可以向执行法院提起诉讼。执行和解协议被确认无效或者撤销后，申请执行人可以据此申请恢复执行。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被执行人以执行和解协议无效或者应予撤销为由提起诉讼的，不影响申请执行人申请恢复执行。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第十七条恢复执行后，执行和解协议已经履行部分应当依法扣除。当事人、利害关系人认为人民法院的扣除行为违反法律规定的，可以依照民事诉讼法第二百二十五条规定提出异议。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八条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九条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（一）和解协议履行完毕的，裁定终结原生效法律文书的执行；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（二）和解协议约定的履行期限尚未届至或者履行条件尚未成就的，裁定中止执行，但符合民法典第五百七十八条规定情形的除外；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（三）被执行人一方正在按照和解协议约定履行义务的，裁定中止执行；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（四）被执行人不履行和解协议的，裁定驳回异议；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（五）和解协议不成立、未生效或者无效的，裁定驳回异议。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第二十条本规定自2018年3月1日起施行。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本规定施行前本院公布的司法解释与本规定不一致的，以本规定为准。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关于执行担保若干问题的规定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（2017年12月11日最高人民法院审判委员会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第1729次会议通过，根据2020年12月23日最高人民法院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为了进一步规范执行担保，维护当事人、利害关系人的合法权益，根据《中华人民共和国民事诉讼法》等法律规定，结合执行实践，制定本规定。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第一条本规定所称执行担保，是指担保人依照民事诉讼法第二百三十一条规定，为担保被执行人履行生效法律文书确定的全部或者部分义务，向人民法院提供的担保。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第二条执行担保可以由被执行人提供财产担保，也可以由他人提供财产担保或者保证。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第三条被执行人或者他人提供执行担保的，应当向人民法院提交担保书，并将担保书副本送交申请执行人。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第四条担保书中应当载明担保人的基本信息、暂缓执行期限、担保期间、被担保的债权种类及数额、担保范围、担保方式、被执行人于暂缓执行期限届满后仍不履行时担保人自愿接受直接强制执行的承诺等内容。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提供财产担保的，担保书中还应当载明担保财产的名称、数量、质量、状况、所在地、所有权或者使用权归属等内容。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第五条公司为被执行人提供执行担保的，应当提交符合公司法第十六条规定的公司章程、董事会或者股东会、股东大会决议。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第六条被执行人或者他人提供执行担保，申请执行人同意的，应当向人民法院出具书面同意意见，也可以由执行人员将其同意的内容记入笔录，并由申请执行人签名或者盖章。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第七条被执行人或者他人提供财产担保，可以依照民法典规定办理登记等担保物权公示手续；已经办理公示手续的，申请执行人可以依法主张优先受偿权。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申请执行人申请人民法院查封、扣押、冻结担保财产的，人民法院应当准许，但担保书另有约定的除外。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第八条人民法院决定暂缓执行的，可以暂缓全部执行措施的实施，但担保书另有约定的除外。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第九条担保书内容与事实不符，且对申请执行人合法权益产生实质影响的，人民法院可以依申请执行人的申请恢复执行。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第十条暂缓执行的期限应当与担保书约定一致，但最长不得超过一年。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一条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执行担保财产或者保证人的财产，以担保人应当履行义务部分的财产为限。被执行人有便于执行的现金、银行存款的，应当优先执行该现金、银行存款。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第十二条担保期间自暂缓执行期限届满之日起计算。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担保书中没有记载担保期间或者记载不明的，担保期间为一年。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第十三条担保期间届满后，申请执行人申请执行担保财产或者保证人财产的，人民法院不予支持。他人提供财产担保的，人民法院可以依其申请解除对担保财产的查封、扣押、冻结。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第十四条担保人承担担保责任后，提起诉讼向被执行人追偿的，人民法院应予受理。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第十五条被执行人申请变更、解除全部或者部分执行措施，并担保履行生效法律文书确定义务的，参照适用本规定。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第十六条本规定自2018年3月1日起施行。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本规定施行前成立的执行担保，不适用本规定。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本规定施行前本院公布的司法解释与本规定不一致的，以本规定为准。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关于法院冻结财产的户名与账号不符银行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能否自行解冻的请示的答复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（根据2020年12月23日最高人民法院审判委员会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第1823次会议通过的《最高人民法院关于修改〈最高人民法院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江西省高级人民法院：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你院赣高法研〔1996〕6号请示收悉，经研究，答复如下：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此复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关于对林业行政机关依法作出具体行政行为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申请人民法院强制执行问题的复函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（根据2020年12月23日最高人民法院审判委员会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第1823次会议通过的《最高人民法院关于修改〈最高人民法院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关于人民法院扣押铁路运输货物若干问题的规定〉等十八件执行类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林业部：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你部林函策字（1993）308号函收悉，经研究，同意你部所提意见，即：林业主管部门依法作出的具体行政行为，自然人、法人或者非法人组织在法定期限内既不起诉又不履行的，林业主管部门依据行政诉讼法第九十七条的规定可以申请人民法院强制执行，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关于审理拒不执行判决、裁定刑事案件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（2015年7月6日最高人民法院审判委员会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第1657次会议通过，根据2020年12月23日最高人民法院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〈最高人民法院关于人民法院扣押铁路运输货物若干问题的规定〉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等十八件执行类司法解释的决定》修正）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为依法惩治拒不执行判决、裁定犯罪，确保人民法院判决、裁定依法执行，切实维护当事人合法权益，根据《中华人民共和国刑法》《中华人民共和国刑事诉讼法》《中华人民共和国民事诉讼法》等法律规定，就审理拒不执行判决、裁定刑事案件适用法律若干问题，解释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第一条被执行人、协助执行义务人、担保人等负有执行义务的人对人民法院的判决、裁定有能力执行而拒不执行，情节严重的，应当依照刑法第三百一十三条的规定，以拒不执行判决、裁定罪处罚。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第二条负有执行义务的人有能力执行而实施下列行为之一的，应当认定为全国人民代表大会常务委员会关于刑法第三百一十三条的解释中规定的“其他有能力执行而拒不执行，情节严重的情形”：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（一）具有拒绝报告或者虚假报告财产情况、违反人民法院限制高消费及有关消费令等拒不执行行为，经采取罚款或者拘留等强制措施后仍拒不执行的；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（二）伪造、毁灭有关被执行人履行能力的重要证据，以暴力、威胁、贿买方法阻止他人作证或者指使、贿买、胁迫他人作伪证，妨碍人民法院查明被执行人财产情况，致使判决、裁定无法执行的；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（三）拒不交付法律文书指定交付的财物、票证或者拒不迁出房屋、退出土地，致使判决、裁定无法执行的；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（四）与他人串通，通过虚假诉讼、虚假仲裁、虚假和解等方式妨害执行，致使判决、裁定无法执行的；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（五）以暴力、威胁方法阻碍执行人员进入执行现场或者聚众哄闹、冲击执行现场，致使执行工作无法进行的；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（六）对执行人员进行侮辱、围攻、扣押、殴打，致使执行工作无法进行的；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（七）毁损、抢夺执行案件材料、执行公务车辆和其他执行器械、执行人员服装以及执行公务证件，致使执行工作无法进行的；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（八）拒不执行法院判决、裁定，致使债权人遭受重大损失的。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第三条申请执行人有证据证明同时具有下列情形，人民法院认为符合刑事诉讼法第二百一十条第三项规定的，以自诉案件立案审理：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（一）负有执行义务的人拒不执行判决、裁定，侵犯了申请执行人的人身、财产权利，应当依法追究刑事责任的；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（二）申请执行人曾经提出控告，而公安机关或者人民检察院对负有执行义务的人不予追究刑事责任的。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第四条本解释第三条规定的自诉案件，依照刑事诉讼法第二百一十二条的规定，自诉人在宣告判决前，可以同被告人自行和解或者撤回自诉。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第五条拒不执行判决、裁定刑事案件，一般由执行法院所在地人民法院管辖。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第六条拒不执行判决、裁定的被告人在一审宣告判决前，履行全部或部分执行义务的，可以酌情从宽处罚。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第七条拒不执行支付赡养费、扶养费、抚育费、抚恤金、医疗费用、劳动报酬等判决、裁定的，可以酌情从重处罚。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7"/>
          <w:szCs w:val="27"/>
          <w:shd w:val="clear" w:color="auto" w:fill="FFFFFF"/>
        </w:rPr>
        <w:t>　　第八条本解释自发布之日起施行。此前发布的司法解释和规范性文件与本解释不一致的，以本解释为准。</w:t>
      </w:r>
    </w:p>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719EA"/>
    <w:rsid w:val="004A7EB4"/>
    <w:rsid w:val="005E7174"/>
    <w:rsid w:val="007A6540"/>
    <w:rsid w:val="00802579"/>
    <w:rsid w:val="009719EA"/>
    <w:rsid w:val="00D44CD4"/>
    <w:rsid w:val="00EE6B2D"/>
    <w:rsid w:val="0B2432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Times New Roman"/>
      <w:kern w:val="0"/>
      <w:sz w:val="20"/>
      <w:szCs w:val="20"/>
    </w:rPr>
  </w:style>
  <w:style w:type="character" w:styleId="8">
    <w:name w:val="Strong"/>
    <w:basedOn w:val="7"/>
    <w:qFormat/>
    <w:uiPriority w:val="22"/>
    <w:rPr>
      <w:b/>
      <w:bCs/>
    </w:rPr>
  </w:style>
  <w:style w:type="character" w:styleId="9">
    <w:name w:val="page number"/>
    <w:basedOn w:val="7"/>
    <w:semiHidden/>
    <w:unhideWhenUsed/>
    <w:uiPriority w:val="99"/>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hello</Company>
  <Pages>155</Pages>
  <Words>9198</Words>
  <Characters>52432</Characters>
  <Lines>436</Lines>
  <Paragraphs>123</Paragraphs>
  <TotalTime>1</TotalTime>
  <ScaleCrop>false</ScaleCrop>
  <LinksUpToDate>false</LinksUpToDate>
  <CharactersWithSpaces>61507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2020-12-31T15:58:00Z</dcterms:created>
  <dc:creator>谢扬 Xieyang</dc:creator>
  <cp:lastModifiedBy>老王</cp:lastModifiedBy>
  <dcterms:modified xsi:type="dcterms:W3CDTF">2021-01-01T10:31:44Z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